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vertAnchor="page" w:horzAnchor="margin" w:tblpX="1" w:tblpY="285"/>
        <w:tblOverlap w:val="never"/>
        <w:tblW w:w="22313" w:type="dxa"/>
        <w:tblBorders>
          <w:bottom w:val="single" w:color="D22730" w:sz="12" w:space="0"/>
        </w:tblBorders>
        <w:tblCellMar>
          <w:left w:w="0" w:type="dxa"/>
        </w:tblCellMar>
        <w:tblLook w:val="0600" w:firstRow="0" w:lastRow="0" w:firstColumn="0" w:lastColumn="0" w:noHBand="1" w:noVBand="1"/>
      </w:tblPr>
      <w:tblGrid>
        <w:gridCol w:w="22313"/>
      </w:tblGrid>
      <w:tr w:rsidRPr="005A383E" w:rsidR="005A383E" w:rsidTr="581F9177" w14:paraId="26399BE8" w14:textId="77777777">
        <w:trPr>
          <w:trHeight w:val="1418"/>
        </w:trPr>
        <w:tc>
          <w:tcPr>
            <w:tcW w:w="22313" w:type="dxa"/>
            <w:tcBorders>
              <w:bottom w:val="single" w:color="2F5496" w:themeColor="accent1" w:themeShade="BF" w:sz="24" w:space="0"/>
            </w:tcBorders>
            <w:tcMar/>
            <w:vAlign w:val="bottom"/>
          </w:tcPr>
          <w:p w:rsidRPr="00D01F73" w:rsidR="005A383E" w:rsidP="581F9177" w:rsidRDefault="00D32712" w14:paraId="4F8C1D39" w14:textId="098345DE">
            <w:pPr>
              <w:spacing w:before="360" w:after="120" w:line="264" w:lineRule="auto"/>
              <w:rPr>
                <w:rFonts w:ascii="Candara Light" w:hAnsi="Candara Light" w:eastAsia="SimHei" w:cs="Times New Roman"/>
                <w:b w:val="1"/>
                <w:bCs w:val="1"/>
                <w:sz w:val="44"/>
                <w:szCs w:val="44"/>
                <w:lang w:eastAsia="en-US"/>
              </w:rPr>
            </w:pPr>
            <w:bookmarkStart w:name="_Toc234219367" w:id="0"/>
            <w:r w:rsidRPr="00D01F73">
              <w:rPr>
                <w:rFonts w:ascii="Candara Light" w:hAnsi="Candara Light" w:eastAsia="SimHei" w:cs="Times New Roman"/>
                <w:b/>
                <w:noProof/>
                <w:sz w:val="44"/>
                <w:szCs w:val="44"/>
                <w:lang w:eastAsia="en-US"/>
              </w:rPr>
              <w:drawing>
                <wp:anchor distT="0" distB="0" distL="114300" distR="114300" simplePos="0" relativeHeight="251658240" behindDoc="0" locked="0" layoutInCell="1" allowOverlap="1" wp14:anchorId="7ABF90BE" wp14:editId="525520B2">
                  <wp:simplePos x="0" y="0"/>
                  <wp:positionH relativeFrom="column">
                    <wp:posOffset>13040995</wp:posOffset>
                  </wp:positionH>
                  <wp:positionV relativeFrom="paragraph">
                    <wp:posOffset>151765</wp:posOffset>
                  </wp:positionV>
                  <wp:extent cx="1045845" cy="1187450"/>
                  <wp:effectExtent l="0" t="0" r="1905" b="0"/>
                  <wp:wrapThrough wrapText="bothSides">
                    <wp:wrapPolygon edited="0">
                      <wp:start x="0" y="0"/>
                      <wp:lineTo x="0" y="21138"/>
                      <wp:lineTo x="21246" y="21138"/>
                      <wp:lineTo x="212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845" cy="1187450"/>
                          </a:xfrm>
                          <a:prstGeom prst="rect">
                            <a:avLst/>
                          </a:prstGeom>
                          <a:noFill/>
                        </pic:spPr>
                      </pic:pic>
                    </a:graphicData>
                  </a:graphic>
                  <wp14:sizeRelH relativeFrom="margin">
                    <wp14:pctWidth>0</wp14:pctWidth>
                  </wp14:sizeRelH>
                  <wp14:sizeRelV relativeFrom="margin">
                    <wp14:pctHeight>0</wp14:pctHeight>
                  </wp14:sizeRelV>
                </wp:anchor>
              </w:drawing>
            </w:r>
            <w:r w:rsidRPr="581F9177" w:rsidR="3EFC5314">
              <w:rPr>
                <w:rFonts w:ascii="Candara Light" w:hAnsi="Candara Light" w:eastAsia="SimHei" w:cs="Times New Roman"/>
                <w:b w:val="1"/>
                <w:bCs w:val="1"/>
                <w:sz w:val="44"/>
                <w:szCs w:val="44"/>
                <w:lang w:eastAsia="en-US"/>
              </w:rPr>
              <w:t>Year 3</w:t>
            </w:r>
            <w:r w:rsidR="00D01F73">
              <w:rPr>
                <w:rFonts w:ascii="Candara Light" w:hAnsi="Candara Light" w:eastAsia="SimHei" w:cs="Times New Roman"/>
                <w:b/>
                <w:sz w:val="44"/>
                <w:szCs w:val="44"/>
                <w:lang w:eastAsia="en-US"/>
              </w:rPr>
              <w:br/>
            </w:r>
            <w:r w:rsidRPr="581F9177" w:rsidR="3EFC5314">
              <w:rPr>
                <w:rFonts w:ascii="Candara Light" w:hAnsi="Candara Light" w:eastAsia="SimHei" w:cs="Times New Roman"/>
                <w:b w:val="1"/>
                <w:bCs w:val="1"/>
                <w:sz w:val="44"/>
                <w:szCs w:val="44"/>
                <w:lang w:eastAsia="en-US"/>
              </w:rPr>
              <w:t xml:space="preserve"> </w:t>
            </w:r>
            <w:r w:rsidRPr="581F9177" w:rsidR="3EFC5314">
              <w:rPr>
                <w:rFonts w:ascii="Candara Light" w:hAnsi="Candara Light" w:eastAsia="SimHei" w:cs="Times New Roman"/>
                <w:b w:val="1"/>
                <w:bCs w:val="1"/>
                <w:sz w:val="44"/>
                <w:szCs w:val="44"/>
                <w:lang w:eastAsia="en-US"/>
              </w:rPr>
              <w:t xml:space="preserve">202</w:t>
            </w:r>
            <w:r w:rsidRPr="581F9177" w:rsidR="2E16F78F">
              <w:rPr>
                <w:rFonts w:ascii="Candara Light" w:hAnsi="Candara Light" w:eastAsia="SimHei" w:cs="Times New Roman"/>
                <w:b w:val="1"/>
                <w:bCs w:val="1"/>
                <w:sz w:val="44"/>
                <w:szCs w:val="44"/>
                <w:lang w:eastAsia="en-US"/>
              </w:rPr>
              <w:t xml:space="preserve">5 </w:t>
            </w:r>
            <w:r w:rsidRPr="581F9177" w:rsidR="3EFC5314">
              <w:rPr>
                <w:rFonts w:ascii="Candara Light" w:hAnsi="Candara Light" w:eastAsia="SimHei" w:cs="Times New Roman"/>
                <w:b w:val="1"/>
                <w:bCs w:val="1"/>
                <w:sz w:val="44"/>
                <w:szCs w:val="44"/>
                <w:lang w:eastAsia="en-US"/>
              </w:rPr>
              <w:t>Term 2 Overview</w:t>
            </w:r>
          </w:p>
          <w:sdt>
            <w:sdtPr>
              <w:rPr>
                <w:rFonts w:ascii="Candara Light" w:hAnsi="Candara Light" w:eastAsia="SimHei" w:cs="Times New Roman"/>
                <w:iCs/>
                <w:color w:val="666666"/>
                <w:sz w:val="28"/>
                <w:szCs w:val="28"/>
                <w:lang w:eastAsia="en-US"/>
              </w:rPr>
              <w:alias w:val="Document Subtitle"/>
              <w:tag w:val="DocumentSubtitle"/>
              <w:id w:val="892237444"/>
              <w:placeholder>
                <w:docPart w:val="4C0D242D052A4D31A680C33756DC1308"/>
              </w:placeholder>
              <w:dataBinding w:prefixMappings="xmlns:ns0='http://QCAA.qld.edu.au' " w:xpath="/ns0:QCAA[1]/ns0:DocumentSubtitle[1]" w:storeItemID="{ECF99190-FDC9-4DC7-BF4D-418697363580}"/>
              <w:text/>
            </w:sdtPr>
            <w:sdtEndPr/>
            <w:sdtContent>
              <w:p w:rsidRPr="005A383E" w:rsidR="005A383E" w:rsidP="005A383E" w:rsidRDefault="00926937" w14:paraId="4D49E095" w14:textId="77777777">
                <w:pPr>
                  <w:numPr>
                    <w:ilvl w:val="1"/>
                    <w:numId w:val="0"/>
                  </w:numPr>
                  <w:spacing w:after="120" w:line="264" w:lineRule="auto"/>
                  <w:rPr>
                    <w:rFonts w:ascii="Arial" w:hAnsi="Arial" w:eastAsia="SimHei" w:cs="Times New Roman"/>
                    <w:iCs/>
                    <w:color w:val="666666"/>
                    <w:sz w:val="32"/>
                    <w:szCs w:val="24"/>
                    <w:lang w:eastAsia="en-US"/>
                  </w:rPr>
                </w:pPr>
                <w:r>
                  <w:rPr>
                    <w:rFonts w:ascii="Candara Light" w:hAnsi="Candara Light" w:eastAsia="SimHei" w:cs="Times New Roman"/>
                    <w:iCs/>
                    <w:color w:val="666666"/>
                    <w:sz w:val="28"/>
                    <w:szCs w:val="28"/>
                    <w:lang w:eastAsia="en-US"/>
                  </w:rPr>
                  <w:t xml:space="preserve">Palm Beach State School </w:t>
                </w:r>
              </w:p>
            </w:sdtContent>
          </w:sdt>
        </w:tc>
      </w:tr>
      <w:bookmarkEnd w:id="0"/>
    </w:tbl>
    <w:p w:rsidRPr="00C70F4A" w:rsidR="00AF509A" w:rsidP="00C70F4A" w:rsidRDefault="00AF509A" w14:paraId="36541186" w14:textId="4C93A69B">
      <w:pPr>
        <w:tabs>
          <w:tab w:val="left" w:pos="442"/>
        </w:tabs>
        <w:rPr>
          <w:sz w:val="20"/>
          <w:szCs w:val="20"/>
        </w:rPr>
      </w:pPr>
    </w:p>
    <w:tbl>
      <w:tblPr>
        <w:tblW w:w="2204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01"/>
        <w:gridCol w:w="5669"/>
        <w:gridCol w:w="5883"/>
        <w:gridCol w:w="1134"/>
        <w:gridCol w:w="3402"/>
        <w:gridCol w:w="4253"/>
      </w:tblGrid>
      <w:tr w:rsidRPr="002D028F" w:rsidR="00BC191B" w:rsidTr="5B86D942" w14:paraId="0233C12A" w14:textId="77777777">
        <w:trPr>
          <w:trHeight w:val="506"/>
        </w:trPr>
        <w:tc>
          <w:tcPr>
            <w:tcW w:w="1701" w:type="dxa"/>
            <w:shd w:val="clear" w:color="auto" w:fill="2F5496" w:themeFill="accent1" w:themeFillShade="BF"/>
            <w:tcMar/>
            <w:vAlign w:val="center"/>
          </w:tcPr>
          <w:p w:rsidRPr="00341122" w:rsidR="00BC191B" w:rsidP="00341122" w:rsidRDefault="00BC191B" w14:paraId="02959F8C" w14:textId="3C6B93A7">
            <w:pPr>
              <w:spacing w:after="0"/>
              <w:rPr>
                <w:rFonts w:ascii="Candara" w:hAnsi="Candara" w:cstheme="majorHAnsi"/>
                <w:bCs/>
                <w:color w:val="FFFFFF" w:themeColor="background1"/>
                <w:sz w:val="24"/>
                <w:szCs w:val="24"/>
              </w:rPr>
            </w:pPr>
            <w:r w:rsidRPr="00341122">
              <w:rPr>
                <w:rFonts w:ascii="Candara" w:hAnsi="Candara" w:cstheme="majorHAnsi"/>
                <w:bCs/>
                <w:color w:val="FFFFFF" w:themeColor="background1"/>
                <w:sz w:val="24"/>
                <w:szCs w:val="24"/>
              </w:rPr>
              <w:t>Learning Area</w:t>
            </w:r>
          </w:p>
        </w:tc>
        <w:tc>
          <w:tcPr>
            <w:tcW w:w="12686" w:type="dxa"/>
            <w:gridSpan w:val="3"/>
            <w:shd w:val="clear" w:color="auto" w:fill="2F5496" w:themeFill="accent1" w:themeFillShade="BF"/>
            <w:tcMar/>
            <w:vAlign w:val="center"/>
          </w:tcPr>
          <w:p w:rsidRPr="00341122" w:rsidR="00BC191B" w:rsidP="00341122" w:rsidRDefault="00BC191B" w14:paraId="0A2AA1CD" w14:textId="0CD0DF59">
            <w:pPr>
              <w:spacing w:after="0"/>
              <w:rPr>
                <w:rFonts w:ascii="Candara" w:hAnsi="Candara" w:cstheme="majorHAnsi"/>
                <w:bCs/>
                <w:color w:val="FFFFFF" w:themeColor="background1"/>
                <w:sz w:val="24"/>
                <w:szCs w:val="24"/>
              </w:rPr>
            </w:pPr>
            <w:r w:rsidRPr="00341122">
              <w:rPr>
                <w:rFonts w:ascii="Candara" w:hAnsi="Candara" w:cstheme="majorHAnsi"/>
                <w:bCs/>
                <w:color w:val="FFFFFF" w:themeColor="background1"/>
                <w:sz w:val="24"/>
                <w:szCs w:val="24"/>
              </w:rPr>
              <w:t>Overview of content</w:t>
            </w:r>
          </w:p>
        </w:tc>
        <w:tc>
          <w:tcPr>
            <w:tcW w:w="7655" w:type="dxa"/>
            <w:gridSpan w:val="2"/>
            <w:shd w:val="clear" w:color="auto" w:fill="2F5496" w:themeFill="accent1" w:themeFillShade="BF"/>
            <w:tcMar/>
            <w:vAlign w:val="center"/>
          </w:tcPr>
          <w:p w:rsidRPr="00341122" w:rsidR="00BC191B" w:rsidP="00341122" w:rsidRDefault="00CA2D7F" w14:paraId="208DFD1B" w14:textId="5933BE02">
            <w:pPr>
              <w:spacing w:after="0"/>
              <w:rPr>
                <w:rFonts w:ascii="Candara" w:hAnsi="Candara" w:cstheme="majorHAnsi"/>
                <w:bCs/>
                <w:color w:val="FFFFFF" w:themeColor="background1"/>
                <w:sz w:val="24"/>
                <w:szCs w:val="24"/>
              </w:rPr>
            </w:pPr>
            <w:r w:rsidRPr="00341122">
              <w:rPr>
                <w:rFonts w:ascii="Candara" w:hAnsi="Candara" w:cstheme="majorHAnsi"/>
                <w:bCs/>
                <w:color w:val="FFFFFF" w:themeColor="background1"/>
                <w:sz w:val="24"/>
                <w:szCs w:val="24"/>
              </w:rPr>
              <w:t>Summative t</w:t>
            </w:r>
            <w:r w:rsidRPr="00341122" w:rsidR="00BC191B">
              <w:rPr>
                <w:rFonts w:ascii="Candara" w:hAnsi="Candara" w:cstheme="majorHAnsi"/>
                <w:bCs/>
                <w:color w:val="FFFFFF" w:themeColor="background1"/>
                <w:sz w:val="24"/>
                <w:szCs w:val="24"/>
              </w:rPr>
              <w:t>ask summary</w:t>
            </w:r>
          </w:p>
        </w:tc>
      </w:tr>
      <w:tr w:rsidRPr="002D028F" w:rsidR="00EA3C35" w:rsidTr="5B86D942" w14:paraId="2A02737E" w14:textId="77777777">
        <w:trPr>
          <w:trHeight w:val="977"/>
        </w:trPr>
        <w:tc>
          <w:tcPr>
            <w:tcW w:w="1701" w:type="dxa"/>
            <w:shd w:val="clear" w:color="auto" w:fill="2F5496" w:themeFill="accent1" w:themeFillShade="BF"/>
            <w:tcMar/>
            <w:vAlign w:val="center"/>
          </w:tcPr>
          <w:p w:rsidRPr="008A715F" w:rsidR="00EA3C35" w:rsidP="00EA3C35" w:rsidRDefault="00EA3C35" w14:paraId="16861F42" w14:textId="77777777">
            <w:pPr>
              <w:spacing w:after="0"/>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English</w:t>
            </w:r>
          </w:p>
        </w:tc>
        <w:tc>
          <w:tcPr>
            <w:tcW w:w="12686" w:type="dxa"/>
            <w:gridSpan w:val="3"/>
            <w:shd w:val="clear" w:color="auto" w:fill="auto"/>
            <w:tcMar/>
            <w:vAlign w:val="center"/>
          </w:tcPr>
          <w:p w:rsidRPr="00865F41" w:rsidR="001B3710" w:rsidP="002C1016" w:rsidRDefault="001B3710" w14:paraId="2231C3B9" w14:textId="236B0AD1">
            <w:pPr>
              <w:spacing w:after="0" w:line="240" w:lineRule="auto"/>
              <w:rPr>
                <w:rFonts w:ascii="Candara Light" w:hAnsi="Candara Light" w:cstheme="majorHAnsi"/>
                <w:sz w:val="19"/>
                <w:szCs w:val="19"/>
              </w:rPr>
            </w:pPr>
            <w:r w:rsidRPr="00865F41">
              <w:rPr>
                <w:rFonts w:ascii="Candara Light" w:hAnsi="Candara Light" w:cstheme="majorHAnsi"/>
                <w:b/>
                <w:bCs/>
                <w:sz w:val="19"/>
                <w:szCs w:val="19"/>
              </w:rPr>
              <w:t xml:space="preserve">Persuasive Letter </w:t>
            </w:r>
            <w:r w:rsidRPr="00865F41" w:rsidR="001415B1">
              <w:rPr>
                <w:rFonts w:ascii="Candara Light" w:hAnsi="Candara Light" w:cstheme="majorHAnsi"/>
                <w:b/>
                <w:bCs/>
                <w:sz w:val="19"/>
                <w:szCs w:val="19"/>
              </w:rPr>
              <w:t>–</w:t>
            </w:r>
            <w:r w:rsidRPr="00865F41">
              <w:rPr>
                <w:rFonts w:ascii="Candara Light" w:hAnsi="Candara Light" w:cstheme="majorHAnsi"/>
                <w:b/>
                <w:bCs/>
                <w:sz w:val="19"/>
                <w:szCs w:val="19"/>
              </w:rPr>
              <w:t xml:space="preserve"> </w:t>
            </w:r>
            <w:r w:rsidRPr="00865F41">
              <w:rPr>
                <w:rFonts w:ascii="Candara Light" w:hAnsi="Candara Light" w:cstheme="majorHAnsi"/>
                <w:sz w:val="19"/>
                <w:szCs w:val="19"/>
              </w:rPr>
              <w:t>Th</w:t>
            </w:r>
            <w:r w:rsidRPr="00865F41" w:rsidR="00B106BC">
              <w:rPr>
                <w:rFonts w:ascii="Candara Light" w:hAnsi="Candara Light" w:cstheme="majorHAnsi"/>
                <w:sz w:val="19"/>
                <w:szCs w:val="19"/>
              </w:rPr>
              <w:t>is</w:t>
            </w:r>
            <w:r w:rsidRPr="00865F41">
              <w:rPr>
                <w:rFonts w:ascii="Candara Light" w:hAnsi="Candara Light" w:cstheme="majorHAnsi"/>
                <w:sz w:val="19"/>
                <w:szCs w:val="19"/>
              </w:rPr>
              <w:t xml:space="preserve"> unit explores the different points of view of fictional characters across a range of texts. Students will demonstrate their understanding of how persuasive text structures influence an audience to support an opinion. They</w:t>
            </w:r>
            <w:r w:rsidR="00B70E65">
              <w:rPr>
                <w:rFonts w:ascii="Candara Light" w:hAnsi="Candara Light" w:cstheme="majorHAnsi"/>
                <w:sz w:val="19"/>
                <w:szCs w:val="19"/>
              </w:rPr>
              <w:t xml:space="preserve"> will</w:t>
            </w:r>
            <w:r w:rsidRPr="00865F41">
              <w:rPr>
                <w:rFonts w:ascii="Candara Light" w:hAnsi="Candara Light" w:cstheme="majorHAnsi"/>
                <w:sz w:val="19"/>
                <w:szCs w:val="19"/>
              </w:rPr>
              <w:t xml:space="preserve"> create a persuasive letter as a character from the text, Fantastic Mr Fox, persuading the audience to support their cause. Students</w:t>
            </w:r>
            <w:r w:rsidR="00B70E65">
              <w:rPr>
                <w:rFonts w:ascii="Candara Light" w:hAnsi="Candara Light" w:cstheme="majorHAnsi"/>
                <w:sz w:val="19"/>
                <w:szCs w:val="19"/>
              </w:rPr>
              <w:t xml:space="preserve"> will</w:t>
            </w:r>
            <w:r w:rsidRPr="00865F41">
              <w:rPr>
                <w:rFonts w:ascii="Candara Light" w:hAnsi="Candara Light" w:cstheme="majorHAnsi"/>
                <w:sz w:val="19"/>
                <w:szCs w:val="19"/>
              </w:rPr>
              <w:t xml:space="preserve"> present this argument, as a persuasive speech, to an audience of their peers. </w:t>
            </w:r>
            <w:r w:rsidRPr="00865F41" w:rsidR="00AB370D">
              <w:rPr>
                <w:rFonts w:ascii="Candara Light" w:hAnsi="Candara Light" w:cstheme="majorBidi"/>
                <w:sz w:val="19"/>
                <w:szCs w:val="19"/>
              </w:rPr>
              <w:t>They will engage in a range of experiences to develop their oral language skills, incorporating voice, pitch, pace and tone.</w:t>
            </w:r>
          </w:p>
          <w:p w:rsidRPr="00865F41" w:rsidR="001B3710" w:rsidP="002C1016" w:rsidRDefault="001B3710" w14:paraId="6A2E53CA" w14:textId="77777777">
            <w:pPr>
              <w:spacing w:after="0" w:line="240" w:lineRule="auto"/>
              <w:rPr>
                <w:rFonts w:ascii="Candara Light" w:hAnsi="Candara Light" w:cstheme="majorHAnsi"/>
                <w:sz w:val="19"/>
                <w:szCs w:val="19"/>
              </w:rPr>
            </w:pPr>
            <w:r w:rsidRPr="00865F41">
              <w:rPr>
                <w:rFonts w:ascii="Candara Light" w:hAnsi="Candara Light" w:cstheme="majorHAnsi"/>
                <w:sz w:val="19"/>
                <w:szCs w:val="19"/>
              </w:rPr>
              <w:t> </w:t>
            </w:r>
          </w:p>
          <w:p w:rsidRPr="00865F41" w:rsidR="00EA3C35" w:rsidP="437FCE64" w:rsidRDefault="00AB370D" w14:paraId="15B13CE1" w14:textId="3A143B5F">
            <w:pPr>
              <w:spacing w:after="0" w:line="240" w:lineRule="auto"/>
              <w:rPr>
                <w:rFonts w:ascii="Candara Light" w:hAnsi="Candara Light" w:cstheme="majorBidi"/>
                <w:sz w:val="19"/>
                <w:szCs w:val="19"/>
              </w:rPr>
            </w:pPr>
            <w:r w:rsidRPr="437FCE64">
              <w:rPr>
                <w:rFonts w:ascii="Candara Light" w:hAnsi="Candara Light" w:cstheme="majorBidi"/>
                <w:sz w:val="19"/>
                <w:szCs w:val="19"/>
              </w:rPr>
              <w:t>In reading, students explore persuasive texts and demonstrate their understanding of how text structures and language features can vary for different purposes. They will</w:t>
            </w:r>
            <w:r w:rsidRPr="437FCE64" w:rsidR="001B3710">
              <w:rPr>
                <w:rFonts w:ascii="Candara Light" w:hAnsi="Candara Light" w:cstheme="majorBidi"/>
                <w:sz w:val="19"/>
                <w:szCs w:val="19"/>
              </w:rPr>
              <w:t xml:space="preserve"> examine how persuasive texts encourage an audience to form an opinion by featuring a clear purpose, formulated arguments and persuasive language</w:t>
            </w:r>
            <w:r w:rsidRPr="437FCE64">
              <w:rPr>
                <w:rFonts w:ascii="Candara Light" w:hAnsi="Candara Light" w:cstheme="majorBidi"/>
                <w:sz w:val="19"/>
                <w:szCs w:val="19"/>
              </w:rPr>
              <w:t>.</w:t>
            </w:r>
            <w:r w:rsidRPr="437FCE64" w:rsidR="001B3710">
              <w:rPr>
                <w:rFonts w:ascii="Candara Light" w:hAnsi="Candara Light" w:cstheme="majorBidi"/>
                <w:sz w:val="19"/>
                <w:szCs w:val="19"/>
              </w:rPr>
              <w:t xml:space="preserve"> </w:t>
            </w:r>
          </w:p>
          <w:p w:rsidRPr="00865F41" w:rsidR="00EA3C35" w:rsidP="437FCE64" w:rsidRDefault="00EA3C35" w14:paraId="483DF6A7" w14:textId="025E2CA1">
            <w:pPr>
              <w:spacing w:after="0" w:line="240" w:lineRule="auto"/>
              <w:rPr>
                <w:rFonts w:ascii="Candara Light" w:hAnsi="Candara Light" w:cstheme="majorBidi"/>
                <w:sz w:val="19"/>
                <w:szCs w:val="19"/>
              </w:rPr>
            </w:pPr>
          </w:p>
          <w:p w:rsidRPr="00865F41" w:rsidR="00EA3C35" w:rsidP="437FCE64" w:rsidRDefault="00EA3C35" w14:paraId="3269E6E5" w14:textId="1A589E81">
            <w:pPr>
              <w:spacing w:after="0" w:line="240" w:lineRule="auto"/>
              <w:rPr>
                <w:rFonts w:ascii="Candara Light" w:hAnsi="Candara Light" w:cstheme="majorBidi"/>
                <w:sz w:val="19"/>
                <w:szCs w:val="19"/>
              </w:rPr>
            </w:pPr>
          </w:p>
        </w:tc>
        <w:tc>
          <w:tcPr>
            <w:tcW w:w="7655" w:type="dxa"/>
            <w:gridSpan w:val="2"/>
            <w:shd w:val="clear" w:color="auto" w:fill="auto"/>
            <w:tcMar/>
            <w:vAlign w:val="center"/>
          </w:tcPr>
          <w:p w:rsidRPr="00865F41" w:rsidR="00EA30E2" w:rsidP="002C1016" w:rsidRDefault="00EA30E2" w14:paraId="685C39E7" w14:textId="06C0FFB5">
            <w:pPr>
              <w:spacing w:after="0" w:line="240" w:lineRule="auto"/>
              <w:rPr>
                <w:rFonts w:ascii="Candara Light" w:hAnsi="Candara Light" w:cstheme="majorHAnsi"/>
                <w:b/>
                <w:bCs/>
                <w:sz w:val="19"/>
                <w:szCs w:val="19"/>
              </w:rPr>
            </w:pPr>
            <w:r w:rsidRPr="00865F41">
              <w:rPr>
                <w:rFonts w:ascii="Candara Light" w:hAnsi="Candara Light" w:cstheme="majorHAnsi"/>
                <w:b/>
                <w:bCs/>
                <w:sz w:val="19"/>
                <w:szCs w:val="19"/>
              </w:rPr>
              <w:t>Writing</w:t>
            </w:r>
            <w:r w:rsidRPr="00865F41" w:rsidR="002D4A0E">
              <w:rPr>
                <w:rFonts w:ascii="Candara Light" w:hAnsi="Candara Light" w:cstheme="majorHAnsi"/>
                <w:b/>
                <w:bCs/>
                <w:sz w:val="19"/>
                <w:szCs w:val="19"/>
              </w:rPr>
              <w:t xml:space="preserve">, </w:t>
            </w:r>
            <w:r w:rsidRPr="00865F41" w:rsidR="00023D71">
              <w:rPr>
                <w:rFonts w:ascii="Candara Light" w:hAnsi="Candara Light" w:cstheme="majorHAnsi"/>
                <w:b/>
                <w:bCs/>
                <w:sz w:val="19"/>
                <w:szCs w:val="19"/>
              </w:rPr>
              <w:t>Speaking</w:t>
            </w:r>
            <w:r w:rsidRPr="00865F41" w:rsidR="002D4A0E">
              <w:rPr>
                <w:rFonts w:ascii="Candara Light" w:hAnsi="Candara Light" w:cstheme="majorHAnsi"/>
                <w:b/>
                <w:bCs/>
                <w:sz w:val="19"/>
                <w:szCs w:val="19"/>
              </w:rPr>
              <w:t xml:space="preserve"> &amp; Handwriting</w:t>
            </w:r>
            <w:r w:rsidRPr="00865F41" w:rsidR="00C60658">
              <w:rPr>
                <w:rFonts w:ascii="Candara Light" w:hAnsi="Candara Light" w:cstheme="majorHAnsi"/>
                <w:b/>
                <w:bCs/>
                <w:sz w:val="19"/>
                <w:szCs w:val="19"/>
              </w:rPr>
              <w:t>:</w:t>
            </w:r>
          </w:p>
          <w:p w:rsidRPr="00865F41" w:rsidR="00EA3C35" w:rsidP="002C1016" w:rsidRDefault="002C55FA" w14:paraId="1184702D" w14:textId="6C867E7A">
            <w:pPr>
              <w:spacing w:after="0" w:line="240" w:lineRule="auto"/>
              <w:rPr>
                <w:rFonts w:ascii="Candara Light" w:hAnsi="Candara Light" w:cstheme="majorHAnsi"/>
                <w:sz w:val="19"/>
                <w:szCs w:val="19"/>
              </w:rPr>
            </w:pPr>
            <w:r w:rsidRPr="00865F41">
              <w:rPr>
                <w:rFonts w:ascii="Candara Light" w:hAnsi="Candara Light" w:cstheme="majorHAnsi"/>
                <w:sz w:val="19"/>
                <w:szCs w:val="19"/>
              </w:rPr>
              <w:t xml:space="preserve">Students will plan, create and perform a persuasive </w:t>
            </w:r>
            <w:r w:rsidRPr="00865F41" w:rsidR="00A22D48">
              <w:rPr>
                <w:rFonts w:ascii="Candara Light" w:hAnsi="Candara Light" w:cstheme="majorHAnsi"/>
                <w:sz w:val="19"/>
                <w:szCs w:val="19"/>
              </w:rPr>
              <w:t>text (letter)</w:t>
            </w:r>
            <w:r w:rsidRPr="00865F41">
              <w:rPr>
                <w:rFonts w:ascii="Candara Light" w:hAnsi="Candara Light" w:cstheme="majorHAnsi"/>
                <w:sz w:val="19"/>
                <w:szCs w:val="19"/>
              </w:rPr>
              <w:t xml:space="preserve"> to their peers, arguing a preferred side as a chosen character from</w:t>
            </w:r>
            <w:r w:rsidRPr="00865F41" w:rsidR="00C60658">
              <w:rPr>
                <w:rFonts w:ascii="Candara Light" w:hAnsi="Candara Light" w:cstheme="majorHAnsi"/>
                <w:sz w:val="19"/>
                <w:szCs w:val="19"/>
              </w:rPr>
              <w:t xml:space="preserve"> the novel, </w:t>
            </w:r>
            <w:r w:rsidRPr="00865F41" w:rsidR="00C60658">
              <w:rPr>
                <w:rFonts w:ascii="Candara Light" w:hAnsi="Candara Light" w:cstheme="majorHAnsi"/>
                <w:i/>
                <w:iCs/>
                <w:sz w:val="19"/>
                <w:szCs w:val="19"/>
              </w:rPr>
              <w:t>Fantastic</w:t>
            </w:r>
            <w:r w:rsidRPr="00865F41">
              <w:rPr>
                <w:rFonts w:ascii="Candara Light" w:hAnsi="Candara Light" w:cstheme="majorHAnsi"/>
                <w:i/>
                <w:iCs/>
                <w:sz w:val="19"/>
                <w:szCs w:val="19"/>
              </w:rPr>
              <w:t xml:space="preserve"> Mr. Fox</w:t>
            </w:r>
            <w:r w:rsidRPr="00865F41" w:rsidR="00C60658">
              <w:rPr>
                <w:rFonts w:ascii="Candara Light" w:hAnsi="Candara Light" w:cstheme="majorHAnsi"/>
                <w:i/>
                <w:iCs/>
                <w:sz w:val="19"/>
                <w:szCs w:val="19"/>
              </w:rPr>
              <w:t>.</w:t>
            </w:r>
            <w:r w:rsidRPr="00865F41" w:rsidR="00A22D48">
              <w:rPr>
                <w:rFonts w:ascii="Candara Light" w:hAnsi="Candara Light" w:cstheme="majorHAnsi"/>
                <w:i/>
                <w:iCs/>
                <w:sz w:val="19"/>
                <w:szCs w:val="19"/>
              </w:rPr>
              <w:t xml:space="preserve"> </w:t>
            </w:r>
            <w:r w:rsidRPr="00865F41" w:rsidR="00A22D48">
              <w:rPr>
                <w:rFonts w:ascii="Candara Light" w:hAnsi="Candara Light" w:cstheme="majorHAnsi"/>
                <w:sz w:val="19"/>
                <w:szCs w:val="19"/>
              </w:rPr>
              <w:t>Students will also be assessed on their handwriting</w:t>
            </w:r>
            <w:r w:rsidRPr="00865F41" w:rsidR="002D4A0E">
              <w:rPr>
                <w:rFonts w:ascii="Candara Light" w:hAnsi="Candara Light" w:cstheme="majorHAnsi"/>
                <w:sz w:val="19"/>
                <w:szCs w:val="19"/>
              </w:rPr>
              <w:t xml:space="preserve"> this term.</w:t>
            </w:r>
            <w:r w:rsidRPr="00865F41" w:rsidR="00A22D48">
              <w:rPr>
                <w:rFonts w:ascii="Candara Light" w:hAnsi="Candara Light" w:cstheme="majorHAnsi"/>
                <w:sz w:val="19"/>
                <w:szCs w:val="19"/>
              </w:rPr>
              <w:t xml:space="preserve"> </w:t>
            </w:r>
          </w:p>
          <w:p w:rsidRPr="00865F41" w:rsidR="00C60658" w:rsidP="002C1016" w:rsidRDefault="00C60658" w14:paraId="6D6BF947" w14:textId="77777777">
            <w:pPr>
              <w:spacing w:after="0" w:line="240" w:lineRule="auto"/>
              <w:rPr>
                <w:rFonts w:ascii="Candara Light" w:hAnsi="Candara Light" w:cstheme="majorHAnsi"/>
                <w:i/>
                <w:iCs/>
                <w:sz w:val="19"/>
                <w:szCs w:val="19"/>
              </w:rPr>
            </w:pPr>
          </w:p>
          <w:p w:rsidRPr="00865F41" w:rsidR="00C60658" w:rsidP="002C1016" w:rsidRDefault="00C60658" w14:paraId="34ED113A" w14:textId="77777777">
            <w:pPr>
              <w:spacing w:after="0" w:line="240" w:lineRule="auto"/>
              <w:rPr>
                <w:rFonts w:ascii="Candara Light" w:hAnsi="Candara Light" w:cstheme="majorHAnsi"/>
                <w:b/>
                <w:bCs/>
                <w:sz w:val="19"/>
                <w:szCs w:val="19"/>
              </w:rPr>
            </w:pPr>
            <w:r w:rsidRPr="00865F41">
              <w:rPr>
                <w:rFonts w:ascii="Candara Light" w:hAnsi="Candara Light" w:cstheme="majorHAnsi"/>
                <w:b/>
                <w:bCs/>
                <w:sz w:val="19"/>
                <w:szCs w:val="19"/>
              </w:rPr>
              <w:t>Reading:</w:t>
            </w:r>
          </w:p>
          <w:p w:rsidRPr="00865F41" w:rsidR="00023D71" w:rsidP="002C1016" w:rsidRDefault="00023D71" w14:paraId="19D20B26" w14:textId="2BF9D133">
            <w:pPr>
              <w:spacing w:after="0" w:line="240" w:lineRule="auto"/>
              <w:rPr>
                <w:rFonts w:ascii="Candara Light" w:hAnsi="Candara Light" w:cstheme="majorHAnsi"/>
                <w:b/>
                <w:bCs/>
                <w:sz w:val="19"/>
                <w:szCs w:val="19"/>
              </w:rPr>
            </w:pPr>
            <w:r w:rsidRPr="00865F41">
              <w:rPr>
                <w:rFonts w:ascii="Candara Light" w:hAnsi="Candara Light" w:cstheme="majorHAnsi"/>
                <w:sz w:val="19"/>
                <w:szCs w:val="19"/>
              </w:rPr>
              <w:t xml:space="preserve">Students will </w:t>
            </w:r>
            <w:r w:rsidRPr="00865F41" w:rsidR="00B106BC">
              <w:rPr>
                <w:rFonts w:ascii="Candara Light" w:hAnsi="Candara Light" w:cstheme="majorHAnsi"/>
                <w:sz w:val="19"/>
                <w:szCs w:val="19"/>
              </w:rPr>
              <w:t xml:space="preserve">read a persuasive text and </w:t>
            </w:r>
            <w:r w:rsidRPr="00865F41">
              <w:rPr>
                <w:rFonts w:ascii="Candara Light" w:hAnsi="Candara Light" w:cstheme="majorHAnsi"/>
                <w:sz w:val="19"/>
                <w:szCs w:val="19"/>
              </w:rPr>
              <w:t xml:space="preserve">answer comprehension questions drawing on literal and implied meaning.  They will </w:t>
            </w:r>
            <w:r w:rsidRPr="00865F41" w:rsidR="002C1016">
              <w:rPr>
                <w:rFonts w:ascii="Candara Light" w:hAnsi="Candara Light" w:cstheme="majorHAnsi"/>
                <w:sz w:val="19"/>
                <w:szCs w:val="19"/>
              </w:rPr>
              <w:t xml:space="preserve">also </w:t>
            </w:r>
            <w:r w:rsidRPr="00865F41">
              <w:rPr>
                <w:rFonts w:ascii="Candara Light" w:hAnsi="Candara Light" w:cstheme="majorHAnsi"/>
                <w:sz w:val="19"/>
                <w:szCs w:val="19"/>
              </w:rPr>
              <w:t xml:space="preserve">be assessed on their </w:t>
            </w:r>
            <w:r w:rsidR="0096059F">
              <w:rPr>
                <w:rFonts w:ascii="Candara Light" w:hAnsi="Candara Light" w:cstheme="majorHAnsi"/>
                <w:sz w:val="19"/>
                <w:szCs w:val="19"/>
              </w:rPr>
              <w:t xml:space="preserve">reading </w:t>
            </w:r>
            <w:r w:rsidRPr="00865F41">
              <w:rPr>
                <w:rFonts w:ascii="Candara Light" w:hAnsi="Candara Light" w:cstheme="majorHAnsi"/>
                <w:sz w:val="19"/>
                <w:szCs w:val="19"/>
              </w:rPr>
              <w:t>fluency</w:t>
            </w:r>
            <w:r w:rsidRPr="00865F41" w:rsidR="002C1016">
              <w:rPr>
                <w:rFonts w:ascii="Candara Light" w:hAnsi="Candara Light" w:cstheme="majorHAnsi"/>
                <w:sz w:val="19"/>
                <w:szCs w:val="19"/>
              </w:rPr>
              <w:t>.</w:t>
            </w:r>
          </w:p>
        </w:tc>
      </w:tr>
      <w:tr w:rsidRPr="002D028F" w:rsidR="00D46844" w:rsidTr="5B86D942" w14:paraId="2B15125C" w14:textId="77777777">
        <w:trPr>
          <w:trHeight w:val="2595"/>
        </w:trPr>
        <w:tc>
          <w:tcPr>
            <w:tcW w:w="1701" w:type="dxa"/>
            <w:shd w:val="clear" w:color="auto" w:fill="2F5496" w:themeFill="accent1" w:themeFillShade="BF"/>
            <w:tcMar/>
            <w:vAlign w:val="center"/>
          </w:tcPr>
          <w:p w:rsidRPr="008A715F" w:rsidR="00D46844" w:rsidP="00D46844" w:rsidRDefault="00D46844" w14:paraId="3B157593" w14:textId="77777777">
            <w:pPr>
              <w:spacing w:after="0"/>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Mathematics</w:t>
            </w:r>
          </w:p>
        </w:tc>
        <w:tc>
          <w:tcPr>
            <w:tcW w:w="12686" w:type="dxa"/>
            <w:gridSpan w:val="3"/>
            <w:shd w:val="clear" w:color="auto" w:fill="auto"/>
            <w:tcMar/>
            <w:vAlign w:val="center"/>
          </w:tcPr>
          <w:p w:rsidRPr="00865F41" w:rsidR="00D46844" w:rsidP="437FCE64" w:rsidRDefault="191991DC" w14:paraId="19373058" w14:textId="5498DF2D">
            <w:pPr>
              <w:spacing w:before="240" w:after="240" w:line="240" w:lineRule="auto"/>
            </w:pPr>
            <w:r w:rsidRPr="437FCE64">
              <w:rPr>
                <w:rFonts w:ascii="Candara Light" w:hAnsi="Candara Light" w:eastAsia="Candara Light" w:cs="Candara Light"/>
                <w:sz w:val="19"/>
                <w:szCs w:val="19"/>
              </w:rPr>
              <w:t>This term, students will be developing their number sense by working with two- and three-digit numbers in everyday situations. They will build on their understanding of single-digit addition and subtraction and start applying this knowledge to solve more complex problems using a range of efficient strategies. Through hands-on activities and discussions, they will also begin to solve number sentences with missing values, using logical thinking to work out unknown quantities. In addition to their number work, students will learn how to estimate and compare how long activities take using formal time units such as minutes and hours. They will take part in simple, practical activities that involve measuring and comparing durations in familiar contexts. Students will also begin exploring chance and probability. They’ll be identifying and describing possible outcomes of everyday events and discussing how likely each outcome is. Through practical activities, observations, and experiments, they will explain their thinking and explore how results can vary each time an experiment is repeated. These investigations will help them understand that outcomes can change, even when the experiment is repeated in the same way. Throughout the unit, students will be encouraged to explain their reasoning, work collaboratively, and apply their learning to real-world situations.</w:t>
            </w:r>
          </w:p>
        </w:tc>
        <w:tc>
          <w:tcPr>
            <w:tcW w:w="7655" w:type="dxa"/>
            <w:gridSpan w:val="2"/>
            <w:shd w:val="clear" w:color="auto" w:fill="auto"/>
            <w:tcMar/>
          </w:tcPr>
          <w:p w:rsidR="437FCE64" w:rsidP="437FCE64" w:rsidRDefault="437FCE64" w14:paraId="4AB343D4" w14:textId="0F2A7FCF">
            <w:pPr>
              <w:spacing w:after="0" w:line="240" w:lineRule="auto"/>
              <w:rPr>
                <w:rFonts w:ascii="Candara Light" w:hAnsi="Candara Light"/>
                <w:b/>
                <w:bCs/>
                <w:color w:val="000000" w:themeColor="text1"/>
                <w:sz w:val="19"/>
                <w:szCs w:val="19"/>
              </w:rPr>
            </w:pPr>
          </w:p>
          <w:p w:rsidRPr="00865F41" w:rsidR="00CF4E38" w:rsidP="437FCE64" w:rsidRDefault="00CF4E38" w14:paraId="3713FA4B" w14:textId="5CD05773">
            <w:pPr>
              <w:spacing w:after="0" w:line="240" w:lineRule="auto"/>
              <w:rPr>
                <w:rFonts w:ascii="Candara Light" w:hAnsi="Candara Light"/>
                <w:color w:val="000000"/>
                <w:sz w:val="19"/>
                <w:szCs w:val="19"/>
                <w:shd w:val="clear" w:color="auto" w:fill="FFFFFF"/>
              </w:rPr>
            </w:pPr>
            <w:r w:rsidRPr="00865F41">
              <w:rPr>
                <w:rFonts w:ascii="Candara Light" w:hAnsi="Candara Light"/>
                <w:b/>
                <w:bCs/>
                <w:color w:val="000000"/>
                <w:sz w:val="19"/>
                <w:szCs w:val="19"/>
                <w:shd w:val="clear" w:color="auto" w:fill="FFFFFF"/>
              </w:rPr>
              <w:t xml:space="preserve">Measurement: </w:t>
            </w:r>
            <w:r w:rsidRPr="00865F41" w:rsidR="00820264">
              <w:rPr>
                <w:rFonts w:ascii="Candara Light" w:hAnsi="Candara Light"/>
                <w:color w:val="000000"/>
                <w:sz w:val="19"/>
                <w:szCs w:val="19"/>
                <w:shd w:val="clear" w:color="auto" w:fill="FFFFFF"/>
              </w:rPr>
              <w:t>Students will read and respond to the questions relating to telling t</w:t>
            </w:r>
            <w:r w:rsidRPr="00865F41" w:rsidR="2FEE9FBF">
              <w:rPr>
                <w:rFonts w:ascii="Candara Light" w:hAnsi="Candara Light"/>
                <w:color w:val="000000"/>
                <w:sz w:val="19"/>
                <w:szCs w:val="19"/>
                <w:shd w:val="clear" w:color="auto" w:fill="FFFFFF"/>
              </w:rPr>
              <w:t>he time.</w:t>
            </w:r>
          </w:p>
          <w:p w:rsidRPr="00865F41" w:rsidR="00D46844" w:rsidP="437FCE64" w:rsidRDefault="00F163E2" w14:paraId="2B5C9B61" w14:textId="595A61EE">
            <w:pPr>
              <w:spacing w:after="0" w:line="240" w:lineRule="auto"/>
              <w:rPr>
                <w:rFonts w:ascii="Candara Light" w:hAnsi="Candara Light" w:cstheme="majorBidi"/>
                <w:sz w:val="19"/>
                <w:szCs w:val="19"/>
                <w:highlight w:val="yellow"/>
              </w:rPr>
            </w:pPr>
            <w:r w:rsidRPr="00865F41">
              <w:rPr>
                <w:rStyle w:val="normaltextrun"/>
                <w:rFonts w:ascii="Candara Light" w:hAnsi="Candara Light"/>
                <w:b/>
                <w:bCs/>
                <w:color w:val="000000"/>
                <w:sz w:val="19"/>
                <w:szCs w:val="19"/>
                <w:shd w:val="clear" w:color="auto" w:fill="FFFFFF"/>
              </w:rPr>
              <w:t xml:space="preserve">Number: </w:t>
            </w:r>
            <w:r w:rsidRPr="00865F41">
              <w:rPr>
                <w:rStyle w:val="normaltextrun"/>
                <w:rFonts w:ascii="Candara Light" w:hAnsi="Candara Light"/>
                <w:color w:val="000000"/>
                <w:sz w:val="19"/>
                <w:szCs w:val="19"/>
                <w:shd w:val="clear" w:color="auto" w:fill="FFFFFF"/>
              </w:rPr>
              <w:t>Students</w:t>
            </w:r>
            <w:r w:rsidRPr="00865F41" w:rsidR="33809F6E">
              <w:rPr>
                <w:rStyle w:val="normaltextrun"/>
                <w:rFonts w:ascii="Candara Light" w:hAnsi="Candara Light"/>
                <w:color w:val="000000"/>
                <w:sz w:val="19"/>
                <w:szCs w:val="19"/>
                <w:shd w:val="clear" w:color="auto" w:fill="FFFFFF"/>
              </w:rPr>
              <w:t xml:space="preserve"> will</w:t>
            </w:r>
            <w:r w:rsidRPr="00865F41">
              <w:rPr>
                <w:rStyle w:val="normaltextrun"/>
                <w:rFonts w:ascii="Candara Light" w:hAnsi="Candara Light"/>
                <w:color w:val="000000"/>
                <w:sz w:val="19"/>
                <w:szCs w:val="19"/>
                <w:shd w:val="clear" w:color="auto" w:fill="FFFFFF"/>
              </w:rPr>
              <w:t xml:space="preserve"> use their knowledge of addition and subtraction to solve problems involving single digit numbers. </w:t>
            </w:r>
            <w:r w:rsidRPr="00865F41" w:rsidR="77EE20F2">
              <w:rPr>
                <w:rStyle w:val="normaltextrun"/>
                <w:rFonts w:ascii="Candara Light" w:hAnsi="Candara Light"/>
                <w:color w:val="000000"/>
                <w:sz w:val="19"/>
                <w:szCs w:val="19"/>
                <w:shd w:val="clear" w:color="auto" w:fill="FFFFFF"/>
              </w:rPr>
              <w:t>They will</w:t>
            </w:r>
            <w:r w:rsidRPr="00865F41">
              <w:rPr>
                <w:rStyle w:val="normaltextrun"/>
                <w:rFonts w:ascii="Candara Light" w:hAnsi="Candara Light"/>
                <w:color w:val="000000"/>
                <w:sz w:val="19"/>
                <w:szCs w:val="19"/>
                <w:shd w:val="clear" w:color="auto" w:fill="FFFFFF"/>
              </w:rPr>
              <w:t xml:space="preserve"> apply efficient strategies to solve multiplication and division problems. </w:t>
            </w:r>
            <w:r w:rsidRPr="00865F41">
              <w:rPr>
                <w:rStyle w:val="eop"/>
                <w:rFonts w:ascii="Candara Light" w:hAnsi="Candara Light"/>
                <w:color w:val="000000"/>
                <w:sz w:val="19"/>
                <w:szCs w:val="19"/>
                <w:shd w:val="clear" w:color="auto" w:fill="FFFFFF"/>
              </w:rPr>
              <w:t> </w:t>
            </w:r>
          </w:p>
          <w:p w:rsidRPr="00865F41" w:rsidR="00D46844" w:rsidP="437FCE64" w:rsidRDefault="263F471D" w14:paraId="28F07068" w14:textId="47FB7607">
            <w:pPr>
              <w:spacing w:after="0" w:line="240" w:lineRule="auto"/>
              <w:rPr>
                <w:rStyle w:val="eop"/>
                <w:rFonts w:ascii="Candara Light" w:hAnsi="Candara Light"/>
                <w:color w:val="000000" w:themeColor="text1"/>
                <w:sz w:val="19"/>
                <w:szCs w:val="19"/>
              </w:rPr>
            </w:pPr>
            <w:r w:rsidRPr="437FCE64">
              <w:rPr>
                <w:rStyle w:val="eop"/>
                <w:rFonts w:ascii="Candara Light" w:hAnsi="Candara Light"/>
                <w:b/>
                <w:bCs/>
                <w:color w:val="000000" w:themeColor="text1"/>
                <w:sz w:val="19"/>
                <w:szCs w:val="19"/>
              </w:rPr>
              <w:t>Chance and Probability:</w:t>
            </w:r>
            <w:r w:rsidRPr="437FCE64">
              <w:rPr>
                <w:rStyle w:val="eop"/>
                <w:rFonts w:ascii="Candara Light" w:hAnsi="Candara Light"/>
                <w:color w:val="000000" w:themeColor="text1"/>
                <w:sz w:val="19"/>
                <w:szCs w:val="19"/>
              </w:rPr>
              <w:t xml:space="preserve"> </w:t>
            </w:r>
            <w:r w:rsidRPr="437FCE64">
              <w:rPr>
                <w:rFonts w:ascii="Candara Light" w:hAnsi="Candara Light" w:eastAsia="Candara Light" w:cs="Candara Light"/>
                <w:sz w:val="19"/>
                <w:szCs w:val="19"/>
              </w:rPr>
              <w:t xml:space="preserve">Through practical activities, observations, and experiments, they will explain their thinking and explore how results can vary each time an experiment is repeated. </w:t>
            </w:r>
          </w:p>
        </w:tc>
      </w:tr>
      <w:tr w:rsidRPr="002D028F" w:rsidR="00EA3C35" w:rsidTr="5B86D942" w14:paraId="62773031" w14:textId="77777777">
        <w:trPr>
          <w:trHeight w:val="662"/>
        </w:trPr>
        <w:tc>
          <w:tcPr>
            <w:tcW w:w="1701" w:type="dxa"/>
            <w:shd w:val="clear" w:color="auto" w:fill="2F5496" w:themeFill="accent1" w:themeFillShade="BF"/>
            <w:tcMar/>
            <w:vAlign w:val="center"/>
          </w:tcPr>
          <w:p w:rsidRPr="008A715F" w:rsidR="00EA3C35" w:rsidP="00EA3C35" w:rsidRDefault="00EA3C35" w14:paraId="626E1F53" w14:textId="77777777">
            <w:pPr>
              <w:spacing w:after="0"/>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Science</w:t>
            </w:r>
          </w:p>
        </w:tc>
        <w:tc>
          <w:tcPr>
            <w:tcW w:w="12686" w:type="dxa"/>
            <w:gridSpan w:val="3"/>
            <w:shd w:val="clear" w:color="auto" w:fill="auto"/>
            <w:tcMar/>
          </w:tcPr>
          <w:p w:rsidRPr="00865F41" w:rsidR="00EA3C35" w:rsidP="007E78B3" w:rsidRDefault="00D346E1" w14:paraId="35B48D11" w14:textId="2305145A">
            <w:pPr>
              <w:pStyle w:val="NoSpacing"/>
              <w:rPr>
                <w:rFonts w:ascii="Candara Light" w:hAnsi="Candara Light" w:cstheme="majorHAnsi"/>
                <w:sz w:val="19"/>
                <w:szCs w:val="19"/>
              </w:rPr>
            </w:pPr>
            <w:r w:rsidRPr="00865F41">
              <w:rPr>
                <w:rFonts w:ascii="Candara Light" w:hAnsi="Candara Light" w:cstheme="majorHAnsi"/>
                <w:sz w:val="19"/>
                <w:szCs w:val="19"/>
              </w:rPr>
              <w:t>S</w:t>
            </w:r>
            <w:r w:rsidRPr="00865F41" w:rsidR="00E70DD0">
              <w:rPr>
                <w:rFonts w:ascii="Candara Light" w:hAnsi="Candara Light" w:cstheme="majorHAnsi"/>
                <w:sz w:val="19"/>
                <w:szCs w:val="19"/>
              </w:rPr>
              <w:t xml:space="preserve">tudents will understand how a change of state between solid and liquid can be caused by adding or removing heat. They will explore the properties of liquids and solids and understand how to identify an object as a solid or a liquid. </w:t>
            </w:r>
            <w:r w:rsidR="00930A0A">
              <w:rPr>
                <w:rFonts w:ascii="Candara Light" w:hAnsi="Candara Light" w:cstheme="majorHAnsi"/>
                <w:sz w:val="19"/>
                <w:szCs w:val="19"/>
              </w:rPr>
              <w:t>Students</w:t>
            </w:r>
            <w:r w:rsidRPr="00865F41" w:rsidR="00E70DD0">
              <w:rPr>
                <w:rFonts w:ascii="Candara Light" w:hAnsi="Candara Light" w:cstheme="majorHAnsi"/>
                <w:sz w:val="19"/>
                <w:szCs w:val="19"/>
              </w:rPr>
              <w:t xml:space="preserve"> will evaluate how adding or removing heat energy affects materials used in everyday life. They will conduct investigations, including identifying investigation questions and making predictions, assessing safety, recording and analysing results, considering fairness and communicating ideas and findings.</w:t>
            </w:r>
            <w:r w:rsidR="00435E0F">
              <w:rPr>
                <w:rFonts w:ascii="Candara Light" w:hAnsi="Candara Light" w:cstheme="majorHAnsi"/>
                <w:sz w:val="19"/>
                <w:szCs w:val="19"/>
              </w:rPr>
              <w:t xml:space="preserve"> Students will also</w:t>
            </w:r>
            <w:r w:rsidRPr="00865F41" w:rsidR="00E70DD0">
              <w:rPr>
                <w:rFonts w:ascii="Candara Light" w:hAnsi="Candara Light" w:cstheme="majorHAnsi"/>
                <w:sz w:val="19"/>
                <w:szCs w:val="19"/>
              </w:rPr>
              <w:t xml:space="preserve"> recognise that Australia's First Peoples traditionally used knowledge of solids and liquids in their everyday lives.</w:t>
            </w:r>
          </w:p>
        </w:tc>
        <w:tc>
          <w:tcPr>
            <w:tcW w:w="7655" w:type="dxa"/>
            <w:gridSpan w:val="2"/>
            <w:shd w:val="clear" w:color="auto" w:fill="auto"/>
            <w:tcMar/>
          </w:tcPr>
          <w:p w:rsidR="437FCE64" w:rsidP="437FCE64" w:rsidRDefault="437FCE64" w14:paraId="36FFA2F3" w14:textId="0AE7BB95">
            <w:pPr>
              <w:pStyle w:val="NoSpacing"/>
              <w:rPr>
                <w:rStyle w:val="normaltextrun"/>
                <w:rFonts w:ascii="Candara Light" w:hAnsi="Candara Light"/>
                <w:color w:val="000000" w:themeColor="text1"/>
                <w:sz w:val="19"/>
                <w:szCs w:val="19"/>
              </w:rPr>
            </w:pPr>
          </w:p>
          <w:p w:rsidRPr="00865F41" w:rsidR="00EA3C35" w:rsidP="27CA20A8" w:rsidRDefault="00431232" w14:paraId="6A949DD0" w14:textId="6039B8A1">
            <w:pPr>
              <w:pStyle w:val="NoSpacing"/>
              <w:rPr>
                <w:rStyle w:val="normaltextrun"/>
                <w:rFonts w:ascii="Candara Light" w:hAnsi="Candara Light"/>
                <w:color w:val="000000" w:themeColor="text1"/>
                <w:sz w:val="19"/>
                <w:szCs w:val="19"/>
              </w:rPr>
            </w:pPr>
            <w:r w:rsidRPr="00865F41">
              <w:rPr>
                <w:rStyle w:val="normaltextrun"/>
                <w:rFonts w:ascii="Candara Light" w:hAnsi="Candara Light"/>
                <w:color w:val="000000"/>
                <w:sz w:val="19"/>
                <w:szCs w:val="19"/>
                <w:shd w:val="clear" w:color="auto" w:fill="FFFFFF"/>
              </w:rPr>
              <w:t xml:space="preserve">Students </w:t>
            </w:r>
            <w:r w:rsidRPr="00865F41" w:rsidR="001415B1">
              <w:rPr>
                <w:rStyle w:val="normaltextrun"/>
                <w:rFonts w:ascii="Candara Light" w:hAnsi="Candara Light"/>
                <w:color w:val="000000"/>
                <w:sz w:val="19"/>
                <w:szCs w:val="19"/>
                <w:shd w:val="clear" w:color="auto" w:fill="FFFFFF"/>
              </w:rPr>
              <w:t xml:space="preserve">will conduct an experiment to investigate how butter and ice change state when heat is added. </w:t>
            </w:r>
            <w:r w:rsidRPr="00865F41" w:rsidR="4CD21D78">
              <w:rPr>
                <w:rStyle w:val="normaltextrun"/>
                <w:rFonts w:ascii="Candara Light" w:hAnsi="Candara Light"/>
                <w:color w:val="000000"/>
                <w:sz w:val="19"/>
                <w:szCs w:val="19"/>
                <w:shd w:val="clear" w:color="auto" w:fill="FFFFFF"/>
              </w:rPr>
              <w:t>They</w:t>
            </w:r>
            <w:r w:rsidRPr="00865F41">
              <w:rPr>
                <w:rStyle w:val="normaltextrun"/>
                <w:rFonts w:ascii="Candara Light" w:hAnsi="Candara Light"/>
                <w:color w:val="000000"/>
                <w:sz w:val="19"/>
                <w:szCs w:val="19"/>
                <w:shd w:val="clear" w:color="auto" w:fill="FFFFFF"/>
              </w:rPr>
              <w:t xml:space="preserve"> will predict the outcome of the experiment, </w:t>
            </w:r>
            <w:r w:rsidRPr="00865F41" w:rsidR="001415B1">
              <w:rPr>
                <w:rStyle w:val="normaltextrun"/>
                <w:rFonts w:ascii="Candara Light" w:hAnsi="Candara Light"/>
                <w:color w:val="000000"/>
                <w:sz w:val="19"/>
                <w:szCs w:val="19"/>
                <w:shd w:val="clear" w:color="auto" w:fill="FFFFFF"/>
              </w:rPr>
              <w:t xml:space="preserve">collect and record observable features at time intervals and explain their understanding using scientific terminology and diagrams. </w:t>
            </w:r>
            <w:r w:rsidRPr="00865F41" w:rsidR="155DD27B">
              <w:rPr>
                <w:rStyle w:val="normaltextrun"/>
                <w:rFonts w:ascii="Candara Light" w:hAnsi="Candara Light"/>
                <w:color w:val="000000"/>
                <w:sz w:val="19"/>
                <w:szCs w:val="19"/>
                <w:shd w:val="clear" w:color="auto" w:fill="FFFFFF"/>
              </w:rPr>
              <w:t xml:space="preserve">Students </w:t>
            </w:r>
            <w:r w:rsidRPr="00865F41" w:rsidR="001415B1">
              <w:rPr>
                <w:rStyle w:val="normaltextrun"/>
                <w:rFonts w:ascii="Candara Light" w:hAnsi="Candara Light"/>
                <w:color w:val="000000"/>
                <w:sz w:val="19"/>
                <w:szCs w:val="19"/>
                <w:shd w:val="clear" w:color="auto" w:fill="FFFFFF"/>
              </w:rPr>
              <w:t>will describe how safety and fairness are considered. </w:t>
            </w:r>
          </w:p>
        </w:tc>
      </w:tr>
      <w:tr w:rsidRPr="002D028F" w:rsidR="00C74760" w:rsidTr="5B86D942" w14:paraId="400DED34" w14:textId="77777777">
        <w:trPr>
          <w:trHeight w:val="977"/>
        </w:trPr>
        <w:tc>
          <w:tcPr>
            <w:tcW w:w="1701" w:type="dxa"/>
            <w:shd w:val="clear" w:color="auto" w:fill="2F5496" w:themeFill="accent1" w:themeFillShade="BF"/>
            <w:tcMar/>
            <w:vAlign w:val="center"/>
          </w:tcPr>
          <w:p w:rsidRPr="008A715F" w:rsidR="00C74760" w:rsidP="00C74760" w:rsidRDefault="00C74760" w14:paraId="1180BCC4" w14:textId="77777777">
            <w:pPr>
              <w:spacing w:after="0"/>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HASS</w:t>
            </w:r>
          </w:p>
        </w:tc>
        <w:tc>
          <w:tcPr>
            <w:tcW w:w="12686" w:type="dxa"/>
            <w:gridSpan w:val="3"/>
            <w:shd w:val="clear" w:color="auto" w:fill="auto"/>
            <w:tcMar/>
          </w:tcPr>
          <w:p w:rsidRPr="00865F41" w:rsidR="00C74760" w:rsidP="437FCE64" w:rsidRDefault="777EB1B6" w14:paraId="311101B9" w14:textId="59E60CDC">
            <w:pPr>
              <w:spacing w:after="0" w:line="252" w:lineRule="auto"/>
              <w:rPr>
                <w:rFonts w:ascii="Candara Light" w:hAnsi="Candara Light" w:eastAsia="Candara Light" w:cs="Candara Light"/>
                <w:sz w:val="20"/>
                <w:szCs w:val="20"/>
              </w:rPr>
            </w:pPr>
            <w:r w:rsidRPr="437FCE64">
              <w:rPr>
                <w:rFonts w:ascii="Candara Light" w:hAnsi="Candara Light" w:eastAsia="Candara Light" w:cs="Candara Light"/>
                <w:color w:val="000000" w:themeColor="text1"/>
                <w:sz w:val="20"/>
                <w:szCs w:val="20"/>
              </w:rPr>
              <w:t xml:space="preserve">In this Year 3 History unit, students will explore the diversity of their local communities and the important contributions people make to them. They will examine how the community has changed over time, identifying both the aspects that have remained the same and those that have evolved. A key focus will be on the importance of Country/Place to Aboriginal and Torres Strait Islander Peoples, specifically how these groups are connected to the local area. Students will also learn about the role of individuals from diverse backgrounds in shaping the community's character and development. They will be encouraged to sequence events and lives of individuals chronologically and examine different perspectives. </w:t>
            </w:r>
            <w:r w:rsidRPr="437FCE64">
              <w:rPr>
                <w:rFonts w:ascii="Candara Light" w:hAnsi="Candara Light" w:eastAsia="Candara Light" w:cs="Candara Light"/>
                <w:color w:val="000000" w:themeColor="text1"/>
                <w:sz w:val="19"/>
                <w:szCs w:val="19"/>
              </w:rPr>
              <w:t>This unit provides an opportunity for students to understand the connections between the past and present.</w:t>
            </w:r>
          </w:p>
          <w:p w:rsidRPr="00865F41" w:rsidR="00C74760" w:rsidP="437FCE64" w:rsidRDefault="00C74760" w14:paraId="12D67370" w14:textId="7C7DC548">
            <w:pPr>
              <w:spacing w:after="0" w:line="240" w:lineRule="auto"/>
              <w:rPr>
                <w:rFonts w:ascii="Candara Light" w:hAnsi="Candara Light" w:cstheme="majorBidi"/>
                <w:sz w:val="19"/>
                <w:szCs w:val="19"/>
              </w:rPr>
            </w:pPr>
          </w:p>
        </w:tc>
        <w:tc>
          <w:tcPr>
            <w:tcW w:w="7655" w:type="dxa"/>
            <w:gridSpan w:val="2"/>
            <w:shd w:val="clear" w:color="auto" w:fill="auto"/>
            <w:tcMar/>
            <w:vAlign w:val="center"/>
          </w:tcPr>
          <w:p w:rsidRPr="005E4437" w:rsidR="00C74760" w:rsidP="437FCE64" w:rsidRDefault="3ABA1316" w14:paraId="4817470F" w14:textId="77B41F89">
            <w:r w:rsidRPr="437FCE64">
              <w:rPr>
                <w:rFonts w:ascii="Candara Light" w:hAnsi="Candara Light" w:eastAsia="Candara Light" w:cs="Candara Light"/>
                <w:sz w:val="19"/>
                <w:szCs w:val="19"/>
              </w:rPr>
              <w:t>Students will create a timeline and presentation that shows how our local community has changed over time and highlights contributions from people of diverse backgrounds.</w:t>
            </w:r>
          </w:p>
        </w:tc>
      </w:tr>
      <w:tr w:rsidRPr="002D028F" w:rsidR="00C74760" w:rsidTr="5B86D942" w14:paraId="1A43C92D" w14:textId="77777777">
        <w:trPr>
          <w:trHeight w:val="534"/>
        </w:trPr>
        <w:tc>
          <w:tcPr>
            <w:tcW w:w="1701" w:type="dxa"/>
            <w:shd w:val="clear" w:color="auto" w:fill="2F5496" w:themeFill="accent1" w:themeFillShade="BF"/>
            <w:tcMar/>
            <w:vAlign w:val="center"/>
          </w:tcPr>
          <w:p w:rsidRPr="008A715F" w:rsidR="00C74760" w:rsidP="0CEB3126" w:rsidRDefault="00C74760" w14:paraId="0D428204" w14:textId="4EB0D060">
            <w:pPr>
              <w:spacing w:after="0"/>
              <w:rPr>
                <w:rFonts w:ascii="Candara" w:hAnsi="Candara" w:cstheme="majorBidi"/>
                <w:color w:val="FFFFFF" w:themeColor="background1"/>
                <w:sz w:val="24"/>
                <w:szCs w:val="24"/>
              </w:rPr>
            </w:pPr>
            <w:r w:rsidRPr="0CEB3126">
              <w:rPr>
                <w:rFonts w:ascii="Candara" w:hAnsi="Candara" w:cstheme="majorBidi"/>
                <w:color w:val="FFFFFF" w:themeColor="background1"/>
                <w:sz w:val="24"/>
                <w:szCs w:val="24"/>
              </w:rPr>
              <w:t xml:space="preserve">Technologies </w:t>
            </w:r>
          </w:p>
          <w:p w:rsidRPr="008A715F" w:rsidR="00C74760" w:rsidP="0CEB3126" w:rsidRDefault="7587DAF1" w14:paraId="7151CD2A" w14:textId="6759D4E9">
            <w:pPr>
              <w:spacing w:after="0"/>
              <w:rPr>
                <w:rFonts w:ascii="Candara" w:hAnsi="Candara" w:cstheme="majorBidi"/>
                <w:color w:val="FFFFFF" w:themeColor="background1"/>
                <w:sz w:val="16"/>
                <w:szCs w:val="16"/>
              </w:rPr>
            </w:pPr>
            <w:r w:rsidRPr="0CEB3126">
              <w:rPr>
                <w:rFonts w:ascii="Candara" w:hAnsi="Candara" w:cstheme="majorBidi"/>
                <w:color w:val="FFFFFF" w:themeColor="background1"/>
                <w:sz w:val="16"/>
                <w:szCs w:val="16"/>
              </w:rPr>
              <w:t>Mrs Gray</w:t>
            </w:r>
          </w:p>
        </w:tc>
        <w:tc>
          <w:tcPr>
            <w:tcW w:w="12686" w:type="dxa"/>
            <w:gridSpan w:val="3"/>
            <w:shd w:val="clear" w:color="auto" w:fill="auto"/>
            <w:tcMar/>
          </w:tcPr>
          <w:p w:rsidRPr="00865F41" w:rsidR="00C74760" w:rsidP="0CEB3126" w:rsidRDefault="65664F17" w14:paraId="3C011F28" w14:textId="1EF33F31">
            <w:pPr>
              <w:spacing w:after="0" w:line="240" w:lineRule="auto"/>
              <w:rPr>
                <w:rFonts w:ascii="Candara Light" w:hAnsi="Candara Light" w:eastAsia="Candara Light" w:cs="Candara Light"/>
                <w:sz w:val="19"/>
                <w:szCs w:val="19"/>
              </w:rPr>
            </w:pPr>
            <w:r w:rsidRPr="0CEB3126">
              <w:rPr>
                <w:rFonts w:ascii="Candara Light" w:hAnsi="Candara Light" w:eastAsia="Candara Light" w:cs="Candara Light"/>
                <w:sz w:val="19"/>
                <w:szCs w:val="19"/>
              </w:rPr>
              <w:t xml:space="preserve">Students will explore how data is collected, organised and represented using text, numbers, images and symbols. They will develop skills using Microsoft Word, Excel and PowerPoint and work collaboratively through a </w:t>
            </w:r>
            <w:r w:rsidRPr="0CEB3126" w:rsidR="6A564B81">
              <w:rPr>
                <w:rFonts w:ascii="Candara Light" w:hAnsi="Candara Light" w:eastAsia="Candara Light" w:cs="Candara Light"/>
                <w:sz w:val="19"/>
                <w:szCs w:val="19"/>
              </w:rPr>
              <w:t xml:space="preserve">secure </w:t>
            </w:r>
            <w:r w:rsidRPr="0CEB3126">
              <w:rPr>
                <w:rFonts w:ascii="Candara Light" w:hAnsi="Candara Light" w:eastAsia="Candara Light" w:cs="Candara Light"/>
                <w:sz w:val="19"/>
                <w:szCs w:val="19"/>
              </w:rPr>
              <w:t>collaborati</w:t>
            </w:r>
            <w:r w:rsidRPr="0CEB3126" w:rsidR="434CD872">
              <w:rPr>
                <w:rFonts w:ascii="Candara Light" w:hAnsi="Candara Light" w:eastAsia="Candara Light" w:cs="Candara Light"/>
                <w:sz w:val="19"/>
                <w:szCs w:val="19"/>
              </w:rPr>
              <w:t>ve</w:t>
            </w:r>
            <w:r w:rsidRPr="0CEB3126">
              <w:rPr>
                <w:rFonts w:ascii="Candara Light" w:hAnsi="Candara Light" w:eastAsia="Candara Light" w:cs="Candara Light"/>
                <w:sz w:val="19"/>
                <w:szCs w:val="19"/>
              </w:rPr>
              <w:t xml:space="preserve"> webpage to share and manage their digital work.</w:t>
            </w:r>
          </w:p>
        </w:tc>
        <w:tc>
          <w:tcPr>
            <w:tcW w:w="7655" w:type="dxa"/>
            <w:gridSpan w:val="2"/>
            <w:shd w:val="clear" w:color="auto" w:fill="auto"/>
            <w:tcMar/>
          </w:tcPr>
          <w:p w:rsidRPr="00865F41" w:rsidR="00C74760" w:rsidP="0CEB3126" w:rsidRDefault="244D48E8" w14:paraId="6A38A5F6" w14:textId="7F9B46B9">
            <w:pPr>
              <w:spacing w:after="0" w:line="240" w:lineRule="auto"/>
              <w:rPr>
                <w:rFonts w:ascii="Candara Light" w:hAnsi="Candara Light" w:cstheme="majorBidi"/>
                <w:color w:val="000000"/>
                <w:sz w:val="19"/>
                <w:szCs w:val="19"/>
              </w:rPr>
            </w:pPr>
            <w:r w:rsidRPr="0CEB3126">
              <w:rPr>
                <w:rFonts w:ascii="Candara Light" w:hAnsi="Candara Light" w:cstheme="majorBidi"/>
                <w:color w:val="000000" w:themeColor="text1"/>
                <w:sz w:val="19"/>
                <w:szCs w:val="19"/>
              </w:rPr>
              <w:t>Students will collect simple data, representing it in two ways (e.g., a graph and a table), explaining their choices in ‘Digital Data Journal’ then upload their work for peer review and final submission.</w:t>
            </w:r>
          </w:p>
        </w:tc>
      </w:tr>
      <w:tr w:rsidRPr="002D028F" w:rsidR="00C74760" w:rsidTr="5B86D942" w14:paraId="47D01F53" w14:textId="77777777">
        <w:trPr>
          <w:trHeight w:val="678"/>
        </w:trPr>
        <w:tc>
          <w:tcPr>
            <w:tcW w:w="1701" w:type="dxa"/>
            <w:shd w:val="clear" w:color="auto" w:fill="2F5496" w:themeFill="accent1" w:themeFillShade="BF"/>
            <w:tcMar/>
            <w:vAlign w:val="center"/>
          </w:tcPr>
          <w:p w:rsidRPr="008A715F" w:rsidR="00C74760" w:rsidP="437FCE64" w:rsidRDefault="00C74760" w14:paraId="79B3BF60" w14:textId="31433FB3">
            <w:pPr>
              <w:spacing w:after="0"/>
              <w:rPr>
                <w:rFonts w:ascii="Candara" w:hAnsi="Candara" w:cstheme="majorBidi"/>
                <w:color w:val="FFFFFF" w:themeColor="background1"/>
                <w:sz w:val="24"/>
                <w:szCs w:val="24"/>
              </w:rPr>
            </w:pPr>
            <w:r w:rsidRPr="437FCE64">
              <w:rPr>
                <w:rFonts w:ascii="Candara" w:hAnsi="Candara" w:cstheme="majorBidi"/>
                <w:color w:val="FFFFFF" w:themeColor="background1"/>
                <w:sz w:val="24"/>
                <w:szCs w:val="24"/>
              </w:rPr>
              <w:t>Health</w:t>
            </w:r>
            <w:r w:rsidRPr="437FCE64" w:rsidR="00341122">
              <w:rPr>
                <w:rFonts w:ascii="Candara" w:hAnsi="Candara" w:cstheme="majorBidi"/>
                <w:color w:val="FFFFFF" w:themeColor="background1"/>
                <w:sz w:val="24"/>
                <w:szCs w:val="24"/>
              </w:rPr>
              <w:t xml:space="preserve"> and Physical Education </w:t>
            </w:r>
          </w:p>
        </w:tc>
        <w:tc>
          <w:tcPr>
            <w:tcW w:w="12686" w:type="dxa"/>
            <w:gridSpan w:val="3"/>
            <w:shd w:val="clear" w:color="auto" w:fill="auto"/>
            <w:tcMar/>
          </w:tcPr>
          <w:p w:rsidRPr="00865F41" w:rsidR="00C74760" w:rsidP="5CCF2E36" w:rsidRDefault="3D1A5206" w14:paraId="5452CADE" w14:textId="4E168DB1">
            <w:pPr>
              <w:spacing w:before="40" w:after="40" w:line="252" w:lineRule="auto"/>
              <w:rPr>
                <w:rFonts w:ascii="Candara Light" w:hAnsi="Candara Light" w:eastAsia="Times New Roman"/>
                <w:sz w:val="19"/>
                <w:szCs w:val="19"/>
              </w:rPr>
            </w:pPr>
            <w:r w:rsidRPr="5CCF2E36">
              <w:rPr>
                <w:rFonts w:ascii="Candara Light" w:hAnsi="Candara Light" w:eastAsia="Times New Roman"/>
                <w:sz w:val="19"/>
                <w:szCs w:val="19"/>
              </w:rPr>
              <w:t xml:space="preserve">Health: </w:t>
            </w:r>
          </w:p>
          <w:p w:rsidRPr="00865F41" w:rsidR="00C74760" w:rsidP="5CCF2E36" w:rsidRDefault="3D1A5206" w14:paraId="7C920CB7" w14:textId="7B603FE9">
            <w:pPr>
              <w:spacing w:before="40" w:after="40" w:line="252" w:lineRule="auto"/>
            </w:pPr>
            <w:r w:rsidRPr="5CCF2E36">
              <w:rPr>
                <w:rFonts w:ascii="Candara Light" w:hAnsi="Candara Light" w:eastAsia="Times New Roman"/>
                <w:sz w:val="19"/>
                <w:szCs w:val="19"/>
              </w:rPr>
              <w:t xml:space="preserve">In this term students will make connections through their community and local resources that support physical activity. Students will use decision making skills to demonstrate strategies to help stay safe.  </w:t>
            </w:r>
          </w:p>
          <w:p w:rsidRPr="00865F41" w:rsidR="00C74760" w:rsidP="5CCF2E36" w:rsidRDefault="00C74760" w14:paraId="1CB80C3E" w14:textId="191D6C61">
            <w:pPr>
              <w:spacing w:before="40" w:after="40" w:line="252" w:lineRule="auto"/>
              <w:rPr>
                <w:rFonts w:ascii="Candara Light" w:hAnsi="Candara Light" w:eastAsia="Times New Roman"/>
                <w:sz w:val="19"/>
                <w:szCs w:val="19"/>
              </w:rPr>
            </w:pPr>
          </w:p>
          <w:p w:rsidRPr="00865F41" w:rsidR="00C74760" w:rsidP="5CCF2E36" w:rsidRDefault="3D1A5206" w14:paraId="7026002D" w14:textId="37A5F9C1">
            <w:pPr>
              <w:spacing w:before="40" w:after="40" w:line="252" w:lineRule="auto"/>
            </w:pPr>
            <w:r w:rsidRPr="5CCF2E36">
              <w:rPr>
                <w:rFonts w:ascii="Candara Light" w:hAnsi="Candara Light" w:eastAsia="Times New Roman"/>
                <w:sz w:val="19"/>
                <w:szCs w:val="19"/>
              </w:rPr>
              <w:t xml:space="preserve">PE: </w:t>
            </w:r>
          </w:p>
          <w:p w:rsidRPr="00865F41" w:rsidR="00C74760" w:rsidP="5CCF2E36" w:rsidRDefault="3D1A5206" w14:paraId="3C486AB5" w14:textId="1FB4CB78">
            <w:pPr>
              <w:spacing w:before="40" w:after="40" w:line="252" w:lineRule="auto"/>
            </w:pPr>
            <w:r w:rsidRPr="5CCF2E36">
              <w:rPr>
                <w:rFonts w:ascii="Candara Light" w:hAnsi="Candara Light" w:eastAsia="Times New Roman"/>
                <w:sz w:val="19"/>
                <w:szCs w:val="19"/>
              </w:rPr>
              <w:t xml:space="preserve">In this term students will refine of fundamental movement skills and apply movement concepts and strategies in a variety of physical activities. These skills involve catching, throwing, passing and finding space on the field for touch. Students will be learning fundamental skills for athletics these include, long jump, sprinting, throwing, high jump, discuss and shotput. </w:t>
            </w:r>
          </w:p>
          <w:p w:rsidRPr="00865F41" w:rsidR="00C74760" w:rsidP="5CCF2E36" w:rsidRDefault="00C74760" w14:paraId="69E7396C" w14:textId="0773CB85">
            <w:pPr>
              <w:spacing w:before="40" w:after="40" w:line="252" w:lineRule="auto"/>
              <w:rPr>
                <w:rFonts w:ascii="Candara Light" w:hAnsi="Candara Light" w:eastAsia="Times New Roman"/>
                <w:sz w:val="19"/>
                <w:szCs w:val="19"/>
              </w:rPr>
            </w:pPr>
          </w:p>
        </w:tc>
        <w:tc>
          <w:tcPr>
            <w:tcW w:w="7655" w:type="dxa"/>
            <w:gridSpan w:val="2"/>
            <w:shd w:val="clear" w:color="auto" w:fill="auto"/>
            <w:tcMar/>
          </w:tcPr>
          <w:p w:rsidRPr="00865F41" w:rsidR="00B76DB1" w:rsidP="5CCF2E36" w:rsidRDefault="3D1A5206" w14:paraId="66EE416B" w14:textId="53B81D14">
            <w:pPr>
              <w:spacing w:before="40" w:after="40" w:line="252" w:lineRule="auto"/>
              <w:rPr>
                <w:rFonts w:ascii="Candara Light" w:hAnsi="Candara Light" w:eastAsia="Candara Light" w:cs="Candara Light"/>
                <w:i/>
                <w:iCs/>
                <w:color w:val="000000" w:themeColor="text1"/>
                <w:sz w:val="19"/>
                <w:szCs w:val="19"/>
              </w:rPr>
            </w:pPr>
            <w:r w:rsidRPr="5CCF2E36">
              <w:rPr>
                <w:rFonts w:ascii="Candara Light" w:hAnsi="Candara Light" w:eastAsia="Candara Light" w:cs="Candara Light"/>
                <w:i/>
                <w:iCs/>
                <w:color w:val="000000" w:themeColor="text1"/>
                <w:sz w:val="19"/>
                <w:szCs w:val="19"/>
              </w:rPr>
              <w:t>Health</w:t>
            </w:r>
          </w:p>
          <w:p w:rsidRPr="00865F41" w:rsidR="00B76DB1" w:rsidP="5CCF2E36" w:rsidRDefault="3D1A5206" w14:paraId="14468656" w14:textId="336DB08C">
            <w:pPr>
              <w:spacing w:before="40" w:after="40" w:line="252" w:lineRule="auto"/>
              <w:rPr>
                <w:rFonts w:ascii="Candara Light" w:hAnsi="Candara Light" w:eastAsia="Candara Light" w:cs="Candara Light"/>
                <w:color w:val="000000" w:themeColor="text1"/>
                <w:sz w:val="19"/>
                <w:szCs w:val="19"/>
              </w:rPr>
            </w:pPr>
            <w:r w:rsidRPr="5CCF2E36">
              <w:rPr>
                <w:rFonts w:ascii="Candara Light" w:hAnsi="Candara Light" w:eastAsia="Candara Light" w:cs="Candara Light"/>
                <w:i/>
                <w:iCs/>
                <w:color w:val="000000" w:themeColor="text1"/>
                <w:sz w:val="19"/>
                <w:szCs w:val="19"/>
              </w:rPr>
              <w:t>Task 1: Connections through their community and local resources that support physical activity.</w:t>
            </w:r>
          </w:p>
          <w:p w:rsidRPr="00865F41" w:rsidR="00B76DB1" w:rsidP="5CCF2E36" w:rsidRDefault="3D1A5206" w14:paraId="09FFB59E" w14:textId="6553DE86">
            <w:pPr>
              <w:spacing w:before="40" w:after="40" w:line="252" w:lineRule="auto"/>
              <w:rPr>
                <w:rFonts w:ascii="Candara Light" w:hAnsi="Candara Light" w:eastAsia="Candara Light" w:cs="Candara Light"/>
                <w:color w:val="000000" w:themeColor="text1"/>
                <w:sz w:val="19"/>
                <w:szCs w:val="19"/>
              </w:rPr>
            </w:pPr>
            <w:r w:rsidRPr="5CCF2E36">
              <w:rPr>
                <w:rFonts w:ascii="Candara Light" w:hAnsi="Candara Light" w:eastAsia="Candara Light" w:cs="Candara Light"/>
                <w:i/>
                <w:iCs/>
                <w:color w:val="000000" w:themeColor="text1"/>
                <w:sz w:val="19"/>
                <w:szCs w:val="19"/>
              </w:rPr>
              <w:t>Task 2: Decision making skills to demonstrate strategies to help stay safe.</w:t>
            </w:r>
          </w:p>
          <w:p w:rsidRPr="00865F41" w:rsidR="00B76DB1" w:rsidP="5CCF2E36" w:rsidRDefault="00B76DB1" w14:paraId="70C71927" w14:textId="6A9CB3E1">
            <w:pPr>
              <w:spacing w:after="0" w:line="240" w:lineRule="auto"/>
              <w:rPr>
                <w:rFonts w:ascii="Candara Light" w:hAnsi="Candara Light" w:cstheme="majorBidi"/>
                <w:color w:val="000000" w:themeColor="text1"/>
                <w:sz w:val="19"/>
                <w:szCs w:val="19"/>
              </w:rPr>
            </w:pPr>
          </w:p>
          <w:p w:rsidRPr="00865F41" w:rsidR="00B76DB1" w:rsidP="5CCF2E36" w:rsidRDefault="3D1A5206" w14:paraId="04C1F0A8" w14:textId="6326682D">
            <w:pPr>
              <w:spacing w:after="0" w:line="240" w:lineRule="auto"/>
              <w:rPr>
                <w:rFonts w:ascii="Candara Light" w:hAnsi="Candara Light" w:cstheme="majorBidi"/>
                <w:color w:val="000000" w:themeColor="text1"/>
                <w:sz w:val="19"/>
                <w:szCs w:val="19"/>
              </w:rPr>
            </w:pPr>
            <w:r w:rsidRPr="5CCF2E36">
              <w:rPr>
                <w:rFonts w:ascii="Candara Light" w:hAnsi="Candara Light" w:cstheme="majorBidi"/>
                <w:color w:val="000000" w:themeColor="text1"/>
                <w:sz w:val="19"/>
                <w:szCs w:val="19"/>
              </w:rPr>
              <w:t>PE:</w:t>
            </w:r>
          </w:p>
          <w:p w:rsidRPr="00865F41" w:rsidR="00B76DB1" w:rsidP="5CCF2E36" w:rsidRDefault="3D1A5206" w14:paraId="66D481A9" w14:textId="21FF98B8">
            <w:pPr>
              <w:spacing w:after="0" w:line="240" w:lineRule="auto"/>
              <w:rPr>
                <w:rFonts w:ascii="Candara Light" w:hAnsi="Candara Light" w:cstheme="majorBidi"/>
                <w:color w:val="000000" w:themeColor="text1"/>
                <w:sz w:val="19"/>
                <w:szCs w:val="19"/>
              </w:rPr>
            </w:pPr>
            <w:r w:rsidRPr="5CCF2E36">
              <w:rPr>
                <w:rFonts w:ascii="Candara Light" w:hAnsi="Candara Light" w:cstheme="majorBidi"/>
                <w:color w:val="000000" w:themeColor="text1"/>
                <w:sz w:val="19"/>
                <w:szCs w:val="19"/>
              </w:rPr>
              <w:t>Touch</w:t>
            </w:r>
          </w:p>
          <w:p w:rsidRPr="00865F41" w:rsidR="00B76DB1" w:rsidP="5CCF2E36" w:rsidRDefault="3D1A5206" w14:paraId="7FC1C5D9" w14:textId="472B422B">
            <w:pPr>
              <w:spacing w:after="0" w:line="240" w:lineRule="auto"/>
              <w:rPr>
                <w:rFonts w:ascii="Candara Light" w:hAnsi="Candara Light" w:cstheme="majorBidi"/>
                <w:color w:val="000000" w:themeColor="text1"/>
                <w:sz w:val="19"/>
                <w:szCs w:val="19"/>
              </w:rPr>
            </w:pPr>
            <w:r w:rsidRPr="5CCF2E36">
              <w:rPr>
                <w:rFonts w:ascii="Candara Light" w:hAnsi="Candara Light" w:cstheme="majorBidi"/>
                <w:color w:val="000000" w:themeColor="text1"/>
                <w:sz w:val="19"/>
                <w:szCs w:val="19"/>
              </w:rPr>
              <w:t>Athletics</w:t>
            </w:r>
          </w:p>
        </w:tc>
      </w:tr>
      <w:tr w:rsidRPr="002D028F" w:rsidR="00C74760" w:rsidTr="5B86D942" w14:paraId="6B1CF4CF" w14:textId="77777777">
        <w:trPr>
          <w:trHeight w:val="689"/>
        </w:trPr>
        <w:tc>
          <w:tcPr>
            <w:tcW w:w="1701" w:type="dxa"/>
            <w:shd w:val="clear" w:color="auto" w:fill="2F5496" w:themeFill="accent1" w:themeFillShade="BF"/>
            <w:tcMar/>
            <w:vAlign w:val="center"/>
          </w:tcPr>
          <w:p w:rsidRPr="00695F5D" w:rsidR="00344E5A" w:rsidP="00344E5A" w:rsidRDefault="00344E5A" w14:paraId="6F21DA2E" w14:textId="77777777">
            <w:pPr>
              <w:rPr>
                <w:rFonts w:ascii="Candara" w:hAnsi="Candara"/>
                <w:color w:val="FFFFFF" w:themeColor="background1"/>
                <w:sz w:val="19"/>
                <w:szCs w:val="19"/>
              </w:rPr>
            </w:pPr>
            <w:r w:rsidRPr="00695F5D">
              <w:rPr>
                <w:rFonts w:ascii="Candara" w:hAnsi="Candara"/>
                <w:color w:val="FFFFFF" w:themeColor="background1"/>
                <w:sz w:val="19"/>
                <w:szCs w:val="19"/>
              </w:rPr>
              <w:t xml:space="preserve">The Arts, Visual Arts- </w:t>
            </w:r>
          </w:p>
          <w:p w:rsidRPr="008A715F" w:rsidR="00C74760" w:rsidP="00344E5A" w:rsidRDefault="00344E5A" w14:paraId="2155A68E" w14:textId="00BC0203">
            <w:pPr>
              <w:spacing w:after="0"/>
              <w:rPr>
                <w:rFonts w:ascii="Candara" w:hAnsi="Candara" w:cstheme="majorBidi"/>
                <w:color w:val="FFFFFF" w:themeColor="background1"/>
                <w:sz w:val="24"/>
                <w:szCs w:val="24"/>
              </w:rPr>
            </w:pPr>
            <w:r w:rsidRPr="00695F5D">
              <w:rPr>
                <w:rFonts w:ascii="Candara" w:hAnsi="Candara"/>
                <w:color w:val="FFFFFF" w:themeColor="background1"/>
                <w:sz w:val="19"/>
                <w:szCs w:val="19"/>
              </w:rPr>
              <w:t>Tom Cocks</w:t>
            </w:r>
          </w:p>
          <w:p w:rsidRPr="008A715F" w:rsidR="00C74760" w:rsidP="3C805740" w:rsidRDefault="00C74760" w14:paraId="164E98FC" w14:textId="2DC9A54F">
            <w:pPr>
              <w:spacing w:after="0"/>
              <w:rPr>
                <w:rFonts w:ascii="Candara" w:hAnsi="Candara" w:cstheme="majorBidi"/>
                <w:color w:val="FFFFFF" w:themeColor="background1"/>
                <w:sz w:val="24"/>
                <w:szCs w:val="24"/>
                <w:highlight w:val="red"/>
              </w:rPr>
            </w:pPr>
          </w:p>
        </w:tc>
        <w:tc>
          <w:tcPr>
            <w:tcW w:w="12686" w:type="dxa"/>
            <w:gridSpan w:val="3"/>
            <w:shd w:val="clear" w:color="auto" w:fill="auto"/>
            <w:tcMar/>
            <w:vAlign w:val="center"/>
          </w:tcPr>
          <w:p w:rsidRPr="00865F41" w:rsidR="00C74760" w:rsidP="00BD68C5" w:rsidRDefault="009D51B0" w14:paraId="1C3C61FA" w14:textId="58EC34C0">
            <w:pPr>
              <w:spacing w:after="120" w:line="240" w:lineRule="auto"/>
              <w:rPr>
                <w:rFonts w:ascii="Candara Light" w:hAnsi="Candara Light" w:eastAsia="Times New Roman" w:cstheme="majorHAnsi"/>
                <w:color w:val="000000"/>
                <w:sz w:val="19"/>
                <w:szCs w:val="19"/>
                <w:bdr w:val="none" w:color="auto" w:sz="0" w:space="0" w:frame="1"/>
              </w:rPr>
            </w:pPr>
            <w:r w:rsidRPr="009C437F">
              <w:rPr>
                <w:rFonts w:ascii="Candara" w:hAnsi="Candara"/>
                <w:color w:val="000000" w:themeColor="text1"/>
                <w:sz w:val="19"/>
                <w:szCs w:val="19"/>
              </w:rPr>
              <w:t>Students will learn different techniques and use an array of different mediums to create various forms of artwork. Students will display their artwork in a gallery and discuss their own artwork and the artwork of other students.</w:t>
            </w:r>
          </w:p>
        </w:tc>
        <w:tc>
          <w:tcPr>
            <w:tcW w:w="7655" w:type="dxa"/>
            <w:gridSpan w:val="2"/>
            <w:shd w:val="clear" w:color="auto" w:fill="auto"/>
            <w:tcMar/>
          </w:tcPr>
          <w:p w:rsidRPr="00865F41" w:rsidR="00C74760" w:rsidP="006808F7" w:rsidRDefault="006E5BFE" w14:paraId="604FA940" w14:textId="05068180">
            <w:pPr>
              <w:spacing w:after="120" w:line="240" w:lineRule="auto"/>
              <w:rPr>
                <w:rFonts w:ascii="Candara Light" w:hAnsi="Candara Light" w:cstheme="majorHAnsi"/>
                <w:sz w:val="19"/>
                <w:szCs w:val="19"/>
              </w:rPr>
            </w:pPr>
            <w:r w:rsidRPr="009C437F">
              <w:rPr>
                <w:rFonts w:ascii="Candara" w:hAnsi="Candara"/>
                <w:color w:val="000000" w:themeColor="text1"/>
                <w:sz w:val="19"/>
                <w:szCs w:val="19"/>
              </w:rPr>
              <w:t>Students will be assessed on their art portfolios, the skills they demonstrate in class and the different art techniques used to produce a creative art piece.</w:t>
            </w:r>
          </w:p>
        </w:tc>
      </w:tr>
      <w:tr w:rsidRPr="002D028F" w:rsidR="00C51405" w:rsidTr="5B86D942" w14:paraId="462CD52F" w14:textId="77777777">
        <w:trPr>
          <w:trHeight w:val="551"/>
        </w:trPr>
        <w:tc>
          <w:tcPr>
            <w:tcW w:w="1701" w:type="dxa"/>
            <w:shd w:val="clear" w:color="auto" w:fill="2F5496" w:themeFill="accent1" w:themeFillShade="BF"/>
            <w:tcMar/>
            <w:vAlign w:val="center"/>
          </w:tcPr>
          <w:p w:rsidRPr="008A715F" w:rsidR="00C51405" w:rsidP="5CCF2E36" w:rsidRDefault="00C51405" w14:paraId="50E88D01" w14:textId="2BD7904E">
            <w:pPr>
              <w:spacing w:after="0"/>
              <w:rPr>
                <w:rFonts w:ascii="Candara" w:hAnsi="Candara" w:cstheme="majorBidi"/>
                <w:color w:val="FFFFFF" w:themeColor="background1"/>
                <w:sz w:val="24"/>
                <w:szCs w:val="24"/>
              </w:rPr>
            </w:pPr>
            <w:r w:rsidRPr="5CCF2E36">
              <w:rPr>
                <w:rFonts w:ascii="Candara" w:hAnsi="Candara" w:cstheme="majorBidi"/>
                <w:color w:val="FFFFFF" w:themeColor="background1"/>
                <w:sz w:val="24"/>
                <w:szCs w:val="24"/>
              </w:rPr>
              <w:lastRenderedPageBreak/>
              <w:t>Music</w:t>
            </w:r>
          </w:p>
        </w:tc>
        <w:tc>
          <w:tcPr>
            <w:tcW w:w="12686" w:type="dxa"/>
            <w:gridSpan w:val="3"/>
            <w:shd w:val="clear" w:color="auto" w:fill="auto"/>
            <w:tcMar/>
            <w:vAlign w:val="center"/>
          </w:tcPr>
          <w:p w:rsidRPr="00865F41" w:rsidR="00C51405" w:rsidP="5CCF2E36" w:rsidRDefault="00C51405" w14:paraId="3D356467" w14:textId="770CC5D9">
            <w:pPr>
              <w:spacing w:after="120" w:line="240" w:lineRule="auto"/>
              <w:rPr>
                <w:rFonts w:ascii="Candara Light" w:hAnsi="Candara Light" w:eastAsia="Times New Roman" w:cstheme="majorBidi"/>
                <w:color w:val="000000"/>
                <w:sz w:val="19"/>
                <w:szCs w:val="19"/>
                <w:bdr w:val="none" w:color="auto" w:sz="0" w:space="0" w:frame="1"/>
              </w:rPr>
            </w:pPr>
            <w:r w:rsidRPr="5CCF2E36">
              <w:rPr>
                <w:rFonts w:ascii="Candara Light" w:hAnsi="Candara Light" w:eastAsia="Times New Roman" w:cstheme="majorBidi"/>
                <w:color w:val="000000"/>
                <w:sz w:val="19"/>
                <w:szCs w:val="19"/>
                <w:bdr w:val="none" w:color="auto" w:sz="0" w:space="0" w:frame="1"/>
              </w:rPr>
              <w:t>This term in music</w:t>
            </w:r>
            <w:r w:rsidRPr="5CCF2E36" w:rsidR="007A642F">
              <w:rPr>
                <w:rFonts w:ascii="Candara Light" w:hAnsi="Candara Light" w:eastAsia="Times New Roman" w:cstheme="majorBidi"/>
                <w:color w:val="000000"/>
                <w:sz w:val="19"/>
                <w:szCs w:val="19"/>
                <w:bdr w:val="none" w:color="auto" w:sz="0" w:space="0" w:frame="1"/>
              </w:rPr>
              <w:t>, Y</w:t>
            </w:r>
            <w:r w:rsidRPr="5CCF2E36">
              <w:rPr>
                <w:rFonts w:ascii="Candara Light" w:hAnsi="Candara Light" w:eastAsia="Times New Roman" w:cstheme="majorBidi"/>
                <w:color w:val="000000"/>
                <w:sz w:val="19"/>
                <w:szCs w:val="19"/>
                <w:bdr w:val="none" w:color="auto" w:sz="0" w:space="0" w:frame="1"/>
              </w:rPr>
              <w:t xml:space="preserve">ear 3 will continue learning the basics in ukulele </w:t>
            </w:r>
            <w:r w:rsidRPr="5CCF2E36" w:rsidR="48CE96F7">
              <w:rPr>
                <w:rFonts w:ascii="Candara Light" w:hAnsi="Candara Light" w:eastAsia="Times New Roman" w:cstheme="majorBidi"/>
                <w:color w:val="000000"/>
                <w:sz w:val="19"/>
                <w:szCs w:val="19"/>
                <w:bdr w:val="none" w:color="auto" w:sz="0" w:space="0" w:frame="1"/>
              </w:rPr>
              <w:t>moving on to playing chords in correct time</w:t>
            </w:r>
            <w:r w:rsidRPr="5CCF2E36">
              <w:rPr>
                <w:rFonts w:ascii="Candara Light" w:hAnsi="Candara Light" w:eastAsia="Times New Roman" w:cstheme="majorBidi"/>
                <w:color w:val="000000"/>
                <w:sz w:val="19"/>
                <w:szCs w:val="19"/>
                <w:bdr w:val="none" w:color="auto" w:sz="0" w:space="0" w:frame="1"/>
              </w:rPr>
              <w:t>.</w:t>
            </w:r>
          </w:p>
        </w:tc>
        <w:tc>
          <w:tcPr>
            <w:tcW w:w="7655" w:type="dxa"/>
            <w:gridSpan w:val="2"/>
            <w:shd w:val="clear" w:color="auto" w:fill="auto"/>
            <w:tcMar/>
          </w:tcPr>
          <w:p w:rsidRPr="00865F41" w:rsidR="00C51405" w:rsidP="00C51405" w:rsidRDefault="00CA1FD2" w14:paraId="0476371C" w14:textId="305B878C">
            <w:pPr>
              <w:spacing w:after="120" w:line="240" w:lineRule="auto"/>
              <w:rPr>
                <w:rFonts w:ascii="Candara Light" w:hAnsi="Candara Light" w:eastAsia="Times New Roman" w:cstheme="majorHAnsi"/>
                <w:color w:val="000000"/>
                <w:sz w:val="19"/>
                <w:szCs w:val="19"/>
                <w:bdr w:val="none" w:color="auto" w:sz="0" w:space="0" w:frame="1"/>
              </w:rPr>
            </w:pPr>
            <w:r w:rsidRPr="00865F41">
              <w:rPr>
                <w:rFonts w:ascii="Candara Light" w:hAnsi="Candara Light" w:eastAsia="Times New Roman" w:cstheme="majorHAnsi"/>
                <w:color w:val="000000"/>
                <w:sz w:val="19"/>
                <w:szCs w:val="19"/>
                <w:bdr w:val="none" w:color="auto" w:sz="0" w:space="0" w:frame="1"/>
              </w:rPr>
              <w:t>Students will be assessed on b</w:t>
            </w:r>
            <w:r w:rsidRPr="00865F41" w:rsidR="00C51405">
              <w:rPr>
                <w:rFonts w:ascii="Candara Light" w:hAnsi="Candara Light" w:eastAsia="Times New Roman" w:cstheme="majorHAnsi"/>
                <w:color w:val="000000"/>
                <w:sz w:val="19"/>
                <w:szCs w:val="19"/>
                <w:bdr w:val="none" w:color="auto" w:sz="0" w:space="0" w:frame="1"/>
              </w:rPr>
              <w:t>asic ukulele skills and musical timing</w:t>
            </w:r>
          </w:p>
        </w:tc>
      </w:tr>
      <w:tr w:rsidRPr="002D028F" w:rsidR="00DA5556" w:rsidTr="5B86D942" w14:paraId="52BDD8DD" w14:textId="77777777">
        <w:trPr>
          <w:trHeight w:val="551"/>
        </w:trPr>
        <w:tc>
          <w:tcPr>
            <w:tcW w:w="1701" w:type="dxa"/>
            <w:shd w:val="clear" w:color="auto" w:fill="2F5496" w:themeFill="accent1" w:themeFillShade="BF"/>
            <w:tcMar/>
            <w:vAlign w:val="center"/>
          </w:tcPr>
          <w:p w:rsidRPr="008A715F" w:rsidR="00DA5556" w:rsidP="00DA5556" w:rsidRDefault="00DA5556" w14:paraId="611D8029" w14:textId="11A6E68E">
            <w:pPr>
              <w:spacing w:after="0"/>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Wellbeing</w:t>
            </w:r>
          </w:p>
        </w:tc>
        <w:tc>
          <w:tcPr>
            <w:tcW w:w="20341" w:type="dxa"/>
            <w:gridSpan w:val="5"/>
            <w:shd w:val="clear" w:color="auto" w:fill="auto"/>
            <w:tcMar/>
            <w:vAlign w:val="center"/>
          </w:tcPr>
          <w:p w:rsidRPr="00865F41" w:rsidR="004A4D99" w:rsidP="437FCE64" w:rsidRDefault="00C97300" w14:paraId="4F001F4E" w14:textId="1ECB0FA1">
            <w:pPr>
              <w:spacing w:after="120" w:line="240" w:lineRule="auto"/>
              <w:rPr>
                <w:rFonts w:ascii="Candara Light" w:hAnsi="Candara Light" w:eastAsia="Times New Roman" w:cstheme="majorBidi"/>
                <w:color w:val="000000"/>
                <w:sz w:val="19"/>
                <w:szCs w:val="19"/>
                <w:bdr w:val="none" w:color="auto" w:sz="0" w:space="0" w:frame="1"/>
              </w:rPr>
            </w:pPr>
            <w:r w:rsidRPr="437FCE64">
              <w:rPr>
                <w:rFonts w:ascii="Candara Light" w:hAnsi="Candara Light" w:eastAsia="Times New Roman" w:cstheme="majorBidi"/>
                <w:color w:val="000000"/>
                <w:sz w:val="19"/>
                <w:szCs w:val="19"/>
                <w:bdr w:val="none" w:color="auto" w:sz="0" w:space="0" w:frame="1"/>
              </w:rPr>
              <w:t xml:space="preserve">Students </w:t>
            </w:r>
            <w:r w:rsidRPr="437FCE64" w:rsidR="00054A0D">
              <w:rPr>
                <w:rFonts w:ascii="Candara Light" w:hAnsi="Candara Light" w:eastAsia="Times New Roman" w:cstheme="majorBidi"/>
                <w:color w:val="000000"/>
                <w:sz w:val="19"/>
                <w:szCs w:val="19"/>
                <w:bdr w:val="none" w:color="auto" w:sz="0" w:space="0" w:frame="1"/>
              </w:rPr>
              <w:t>will understand</w:t>
            </w:r>
            <w:r w:rsidRPr="437FCE64" w:rsidR="00980CF4">
              <w:rPr>
                <w:rFonts w:ascii="Candara Light" w:hAnsi="Candara Light" w:eastAsia="Times New Roman" w:cstheme="majorBidi"/>
                <w:color w:val="000000"/>
                <w:sz w:val="19"/>
                <w:szCs w:val="19"/>
                <w:bdr w:val="none" w:color="auto" w:sz="0" w:space="0" w:frame="1"/>
              </w:rPr>
              <w:t xml:space="preserve"> and demonstrate how to respond positively and be resilient in difficult </w:t>
            </w:r>
            <w:r w:rsidRPr="437FCE64" w:rsidR="00054A0D">
              <w:rPr>
                <w:rFonts w:ascii="Candara Light" w:hAnsi="Candara Light" w:eastAsia="Times New Roman" w:cstheme="majorBidi"/>
                <w:color w:val="000000"/>
                <w:sz w:val="19"/>
                <w:szCs w:val="19"/>
                <w:bdr w:val="none" w:color="auto" w:sz="0" w:space="0" w:frame="1"/>
              </w:rPr>
              <w:t>s</w:t>
            </w:r>
            <w:r w:rsidRPr="437FCE64" w:rsidR="00980CF4">
              <w:rPr>
                <w:rFonts w:ascii="Candara Light" w:hAnsi="Candara Light" w:eastAsia="Times New Roman" w:cstheme="majorBidi"/>
                <w:color w:val="000000"/>
                <w:sz w:val="19"/>
                <w:szCs w:val="19"/>
                <w:bdr w:val="none" w:color="auto" w:sz="0" w:space="0" w:frame="1"/>
              </w:rPr>
              <w:t>ituations</w:t>
            </w:r>
            <w:r w:rsidRPr="437FCE64" w:rsidR="00054A0D">
              <w:rPr>
                <w:rFonts w:ascii="Candara Light" w:hAnsi="Candara Light" w:eastAsia="Times New Roman" w:cstheme="majorBidi"/>
                <w:color w:val="000000"/>
                <w:sz w:val="19"/>
                <w:szCs w:val="19"/>
                <w:bdr w:val="none" w:color="auto" w:sz="0" w:space="0" w:frame="1"/>
              </w:rPr>
              <w:t xml:space="preserve">. </w:t>
            </w:r>
            <w:r w:rsidRPr="437FCE64" w:rsidR="00CA2ED5">
              <w:rPr>
                <w:rFonts w:ascii="Candara Light" w:hAnsi="Candara Light" w:eastAsia="Times New Roman" w:cstheme="majorBidi"/>
                <w:color w:val="000000"/>
                <w:sz w:val="19"/>
                <w:szCs w:val="19"/>
                <w:bdr w:val="none" w:color="auto" w:sz="0" w:space="0" w:frame="1"/>
              </w:rPr>
              <w:t xml:space="preserve">They will discuss how help seeking and reporting strategies support rights and promote the health, safety and wellbeing of themselves and/or peers. </w:t>
            </w:r>
            <w:r w:rsidRPr="437FCE64" w:rsidR="2EA34680">
              <w:rPr>
                <w:rFonts w:ascii="Candara Light" w:hAnsi="Candara Light" w:eastAsia="Times New Roman" w:cstheme="majorBidi"/>
                <w:color w:val="000000"/>
                <w:sz w:val="19"/>
                <w:szCs w:val="19"/>
                <w:bdr w:val="none" w:color="auto" w:sz="0" w:space="0" w:frame="1"/>
              </w:rPr>
              <w:t>Students</w:t>
            </w:r>
            <w:r w:rsidRPr="437FCE64" w:rsidR="00CA2ED5">
              <w:rPr>
                <w:rFonts w:ascii="Candara Light" w:hAnsi="Candara Light" w:eastAsia="Times New Roman" w:cstheme="majorBidi"/>
                <w:color w:val="000000"/>
                <w:sz w:val="19"/>
                <w:szCs w:val="19"/>
                <w:bdr w:val="none" w:color="auto" w:sz="0" w:space="0" w:frame="1"/>
              </w:rPr>
              <w:t xml:space="preserve"> will understand the ethical implications for bystanders who become aware that support and/or help seeking are required. </w:t>
            </w:r>
            <w:r w:rsidRPr="437FCE64" w:rsidR="391035B3">
              <w:rPr>
                <w:rFonts w:ascii="Candara Light" w:hAnsi="Candara Light" w:eastAsia="Times New Roman" w:cstheme="majorBidi"/>
                <w:color w:val="000000"/>
                <w:sz w:val="19"/>
                <w:szCs w:val="19"/>
                <w:bdr w:val="none" w:color="auto" w:sz="0" w:space="0" w:frame="1"/>
              </w:rPr>
              <w:t xml:space="preserve">They </w:t>
            </w:r>
            <w:r w:rsidRPr="437FCE64" w:rsidR="00CA2ED5">
              <w:rPr>
                <w:rFonts w:ascii="Candara Light" w:hAnsi="Candara Light" w:eastAsia="Times New Roman" w:cstheme="majorBidi"/>
                <w:color w:val="000000"/>
                <w:sz w:val="19"/>
                <w:szCs w:val="19"/>
                <w:bdr w:val="none" w:color="auto" w:sz="0" w:space="0" w:frame="1"/>
              </w:rPr>
              <w:t xml:space="preserve">will practise help-seeking and reporting strategies that promote the health, safety and wellbeing of </w:t>
            </w:r>
            <w:r w:rsidRPr="437FCE64" w:rsidR="7417D148">
              <w:rPr>
                <w:rFonts w:ascii="Candara Light" w:hAnsi="Candara Light" w:eastAsia="Times New Roman" w:cstheme="majorBidi"/>
                <w:color w:val="000000"/>
                <w:sz w:val="19"/>
                <w:szCs w:val="19"/>
                <w:bdr w:val="none" w:color="auto" w:sz="0" w:space="0" w:frame="1"/>
              </w:rPr>
              <w:t>self-and/or</w:t>
            </w:r>
            <w:r w:rsidRPr="437FCE64" w:rsidR="00CA2ED5">
              <w:rPr>
                <w:rFonts w:ascii="Candara Light" w:hAnsi="Candara Light" w:eastAsia="Times New Roman" w:cstheme="majorBidi"/>
                <w:color w:val="000000"/>
                <w:sz w:val="19"/>
                <w:szCs w:val="19"/>
                <w:bdr w:val="none" w:color="auto" w:sz="0" w:space="0" w:frame="1"/>
              </w:rPr>
              <w:t xml:space="preserve"> peers. </w:t>
            </w:r>
          </w:p>
        </w:tc>
      </w:tr>
      <w:tr w:rsidRPr="002D028F" w:rsidR="0086026A" w:rsidTr="5B86D942" w14:paraId="0C57DF0B" w14:textId="77777777">
        <w:trPr>
          <w:trHeight w:val="977"/>
        </w:trPr>
        <w:tc>
          <w:tcPr>
            <w:tcW w:w="1701" w:type="dxa"/>
            <w:shd w:val="clear" w:color="auto" w:fill="2F5496" w:themeFill="accent1" w:themeFillShade="BF"/>
            <w:tcMar/>
            <w:vAlign w:val="center"/>
          </w:tcPr>
          <w:p w:rsidRPr="008A715F" w:rsidR="0086026A" w:rsidP="00C74760" w:rsidRDefault="0086026A" w14:paraId="7AF9C8C4" w14:textId="77777777">
            <w:pPr>
              <w:spacing w:after="0"/>
              <w:rPr>
                <w:rFonts w:ascii="Candara" w:hAnsi="Candara" w:cstheme="majorHAnsi"/>
                <w:bCs/>
                <w:color w:val="FFFFFF" w:themeColor="background1"/>
                <w:sz w:val="24"/>
                <w:szCs w:val="24"/>
              </w:rPr>
            </w:pPr>
            <w:r w:rsidRPr="008A715F">
              <w:rPr>
                <w:rFonts w:ascii="Candara" w:hAnsi="Candara" w:cstheme="majorHAnsi"/>
                <w:bCs/>
                <w:color w:val="FFFFFF" w:themeColor="background1"/>
                <w:sz w:val="24"/>
                <w:szCs w:val="24"/>
              </w:rPr>
              <w:t>General Information</w:t>
            </w:r>
          </w:p>
        </w:tc>
        <w:tc>
          <w:tcPr>
            <w:tcW w:w="5669" w:type="dxa"/>
            <w:tcBorders>
              <w:right w:val="single" w:color="auto" w:sz="6" w:space="0"/>
            </w:tcBorders>
            <w:shd w:val="clear" w:color="auto" w:fill="auto"/>
            <w:tcMar/>
          </w:tcPr>
          <w:p w:rsidRPr="00865F41" w:rsidR="0086026A" w:rsidP="5B86D942" w:rsidRDefault="0086026A" w14:paraId="2C3DFA50" w14:textId="296696AD">
            <w:pPr>
              <w:pStyle w:val="ListParagraph"/>
              <w:numPr>
                <w:ilvl w:val="0"/>
                <w:numId w:val="13"/>
              </w:numPr>
              <w:spacing w:after="0" w:line="240" w:lineRule="auto"/>
              <w:ind w:left="180" w:hanging="180"/>
              <w:rPr>
                <w:rFonts w:ascii="Candara Light" w:hAnsi="Candara Light" w:cs="" w:cstheme="majorBidi"/>
                <w:sz w:val="19"/>
                <w:szCs w:val="19"/>
              </w:rPr>
            </w:pPr>
            <w:r w:rsidRPr="5B86D942" w:rsidR="0086026A">
              <w:rPr>
                <w:rFonts w:ascii="Candara Light" w:hAnsi="Candara Light" w:cs="" w:cstheme="majorBidi"/>
                <w:sz w:val="19"/>
                <w:szCs w:val="19"/>
              </w:rPr>
              <w:t>Jellurgal</w:t>
            </w:r>
            <w:r w:rsidRPr="5B86D942" w:rsidR="0086026A">
              <w:rPr>
                <w:rFonts w:ascii="Candara Light" w:hAnsi="Candara Light" w:cs="" w:cstheme="majorBidi"/>
                <w:sz w:val="19"/>
                <w:szCs w:val="19"/>
              </w:rPr>
              <w:t xml:space="preserve"> </w:t>
            </w:r>
            <w:r w:rsidRPr="5B86D942" w:rsidR="65C33041">
              <w:rPr>
                <w:rFonts w:ascii="Candara Light" w:hAnsi="Candara Light" w:cs="" w:cstheme="majorBidi"/>
                <w:sz w:val="19"/>
                <w:szCs w:val="19"/>
              </w:rPr>
              <w:t xml:space="preserve">Excursion - </w:t>
            </w:r>
            <w:r w:rsidRPr="5B86D942" w:rsidR="65C33041">
              <w:rPr>
                <w:rFonts w:ascii="Candara Light" w:hAnsi="Candara Light" w:cs="" w:cstheme="majorBidi"/>
                <w:b w:val="1"/>
                <w:bCs w:val="1"/>
                <w:sz w:val="19"/>
                <w:szCs w:val="19"/>
              </w:rPr>
              <w:t xml:space="preserve">Week </w:t>
            </w:r>
            <w:r w:rsidRPr="5B86D942" w:rsidR="38DDE754">
              <w:rPr>
                <w:rFonts w:ascii="Candara Light" w:hAnsi="Candara Light" w:cs="" w:cstheme="majorBidi"/>
                <w:b w:val="1"/>
                <w:bCs w:val="1"/>
                <w:sz w:val="19"/>
                <w:szCs w:val="19"/>
              </w:rPr>
              <w:t>4</w:t>
            </w:r>
          </w:p>
          <w:p w:rsidRPr="00865F41" w:rsidR="0086026A" w:rsidP="437FCE64" w:rsidRDefault="0086026A" w14:paraId="254D14F4" w14:textId="6AE96FEC">
            <w:pPr>
              <w:pStyle w:val="ListParagraph"/>
              <w:numPr>
                <w:ilvl w:val="0"/>
                <w:numId w:val="13"/>
              </w:numPr>
              <w:spacing w:after="0" w:line="240" w:lineRule="auto"/>
              <w:ind w:left="180" w:hanging="180"/>
              <w:rPr>
                <w:rFonts w:ascii="Candara Light" w:hAnsi="Candara Light" w:cstheme="majorBidi"/>
                <w:sz w:val="19"/>
                <w:szCs w:val="19"/>
              </w:rPr>
            </w:pPr>
            <w:r w:rsidRPr="437FCE64">
              <w:rPr>
                <w:rFonts w:ascii="Candara Light" w:hAnsi="Candara Light" w:cstheme="majorBidi"/>
                <w:sz w:val="19"/>
                <w:szCs w:val="19"/>
              </w:rPr>
              <w:t xml:space="preserve">ANZAC Day assembly 9am </w:t>
            </w:r>
            <w:r w:rsidRPr="437FCE64" w:rsidR="448378A3">
              <w:rPr>
                <w:rFonts w:ascii="Candara Light" w:hAnsi="Candara Light" w:cstheme="majorBidi"/>
                <w:sz w:val="19"/>
                <w:szCs w:val="19"/>
              </w:rPr>
              <w:t>Thursday</w:t>
            </w:r>
            <w:r w:rsidRPr="437FCE64">
              <w:rPr>
                <w:rFonts w:ascii="Candara Light" w:hAnsi="Candara Light" w:cstheme="majorBidi"/>
                <w:sz w:val="19"/>
                <w:szCs w:val="19"/>
              </w:rPr>
              <w:t xml:space="preserve"> </w:t>
            </w:r>
            <w:r w:rsidRPr="437FCE64">
              <w:rPr>
                <w:rFonts w:ascii="Candara Light" w:hAnsi="Candara Light" w:cstheme="majorBidi"/>
                <w:b/>
                <w:bCs/>
                <w:sz w:val="19"/>
                <w:szCs w:val="19"/>
              </w:rPr>
              <w:t xml:space="preserve">Week </w:t>
            </w:r>
            <w:r w:rsidRPr="437FCE64" w:rsidR="470EC6FE">
              <w:rPr>
                <w:rFonts w:ascii="Candara Light" w:hAnsi="Candara Light" w:cstheme="majorBidi"/>
                <w:b/>
                <w:bCs/>
                <w:sz w:val="19"/>
                <w:szCs w:val="19"/>
              </w:rPr>
              <w:t>1</w:t>
            </w:r>
          </w:p>
          <w:p w:rsidRPr="00865F41" w:rsidR="0086026A" w:rsidP="437FCE64" w:rsidRDefault="0086026A" w14:paraId="1929A1E6" w14:textId="4770B6D7">
            <w:pPr>
              <w:pStyle w:val="ListParagraph"/>
              <w:numPr>
                <w:ilvl w:val="0"/>
                <w:numId w:val="13"/>
              </w:numPr>
              <w:spacing w:after="0" w:line="240" w:lineRule="auto"/>
              <w:ind w:left="180" w:hanging="180"/>
              <w:rPr>
                <w:rFonts w:ascii="Candara Light" w:hAnsi="Candara Light" w:cstheme="majorBidi"/>
                <w:sz w:val="19"/>
                <w:szCs w:val="19"/>
              </w:rPr>
            </w:pPr>
            <w:r w:rsidRPr="437FCE64">
              <w:rPr>
                <w:rFonts w:ascii="Candara Light" w:hAnsi="Candara Light" w:cstheme="majorBidi"/>
                <w:sz w:val="19"/>
                <w:szCs w:val="19"/>
              </w:rPr>
              <w:t xml:space="preserve">ANZAC day public holiday </w:t>
            </w:r>
            <w:r w:rsidRPr="437FCE64" w:rsidR="75FE5379">
              <w:rPr>
                <w:rFonts w:ascii="Candara Light" w:hAnsi="Candara Light" w:cstheme="majorBidi"/>
                <w:sz w:val="19"/>
                <w:szCs w:val="19"/>
              </w:rPr>
              <w:t>Frida</w:t>
            </w:r>
            <w:r w:rsidRPr="437FCE64" w:rsidR="5DEE6226">
              <w:rPr>
                <w:rFonts w:ascii="Candara Light" w:hAnsi="Candara Light" w:cstheme="majorBidi"/>
                <w:sz w:val="19"/>
                <w:szCs w:val="19"/>
              </w:rPr>
              <w:t xml:space="preserve">y </w:t>
            </w:r>
            <w:r w:rsidRPr="437FCE64">
              <w:rPr>
                <w:rFonts w:ascii="Candara Light" w:hAnsi="Candara Light" w:cstheme="majorBidi"/>
                <w:b/>
                <w:bCs/>
                <w:sz w:val="19"/>
                <w:szCs w:val="19"/>
              </w:rPr>
              <w:t xml:space="preserve">Week </w:t>
            </w:r>
            <w:r w:rsidRPr="437FCE64" w:rsidR="14638E36">
              <w:rPr>
                <w:rFonts w:ascii="Candara Light" w:hAnsi="Candara Light" w:cstheme="majorBidi"/>
                <w:b/>
                <w:bCs/>
                <w:sz w:val="19"/>
                <w:szCs w:val="19"/>
              </w:rPr>
              <w:t>1</w:t>
            </w:r>
          </w:p>
          <w:p w:rsidRPr="00865F41" w:rsidR="0086026A" w:rsidP="437FCE64" w:rsidRDefault="0086026A" w14:paraId="565E0C6E" w14:textId="4F92A2E1">
            <w:pPr>
              <w:pStyle w:val="ListParagraph"/>
              <w:numPr>
                <w:ilvl w:val="0"/>
                <w:numId w:val="13"/>
              </w:numPr>
              <w:ind w:left="180" w:hanging="180"/>
              <w:rPr>
                <w:rFonts w:ascii="Candara Light" w:hAnsi="Candara Light" w:cstheme="majorBidi"/>
                <w:sz w:val="19"/>
                <w:szCs w:val="19"/>
              </w:rPr>
            </w:pPr>
            <w:r w:rsidRPr="437FCE64">
              <w:rPr>
                <w:rFonts w:ascii="Candara Light" w:hAnsi="Candara Light" w:cstheme="majorBidi"/>
                <w:sz w:val="19"/>
                <w:szCs w:val="19"/>
              </w:rPr>
              <w:t xml:space="preserve">Excellence Assembly Thursday </w:t>
            </w:r>
            <w:r w:rsidRPr="437FCE64">
              <w:rPr>
                <w:rFonts w:ascii="Candara Light" w:hAnsi="Candara Light" w:cstheme="majorBidi"/>
                <w:b/>
                <w:bCs/>
                <w:sz w:val="19"/>
                <w:szCs w:val="19"/>
              </w:rPr>
              <w:t xml:space="preserve">Week </w:t>
            </w:r>
            <w:r w:rsidRPr="437FCE64" w:rsidR="3DD8622D">
              <w:rPr>
                <w:rFonts w:ascii="Candara Light" w:hAnsi="Candara Light" w:cstheme="majorBidi"/>
                <w:b/>
                <w:bCs/>
                <w:sz w:val="19"/>
                <w:szCs w:val="19"/>
              </w:rPr>
              <w:t>4</w:t>
            </w:r>
          </w:p>
          <w:p w:rsidRPr="00865F41" w:rsidR="0086026A" w:rsidP="437FCE64" w:rsidRDefault="00851D3D" w14:paraId="4C8984AF" w14:textId="6315B7FC">
            <w:pPr>
              <w:pStyle w:val="ListParagraph"/>
              <w:numPr>
                <w:ilvl w:val="0"/>
                <w:numId w:val="13"/>
              </w:numPr>
              <w:spacing w:after="0" w:line="240" w:lineRule="auto"/>
              <w:ind w:left="180" w:hanging="180"/>
              <w:rPr>
                <w:rFonts w:ascii="Candara Light" w:hAnsi="Candara Light" w:cstheme="majorBidi"/>
                <w:sz w:val="19"/>
                <w:szCs w:val="19"/>
              </w:rPr>
            </w:pPr>
            <w:r w:rsidRPr="437FCE64">
              <w:rPr>
                <w:rFonts w:ascii="Candara Light" w:hAnsi="Candara Light" w:cstheme="majorBidi"/>
                <w:sz w:val="19"/>
                <w:szCs w:val="19"/>
              </w:rPr>
              <w:t xml:space="preserve">Labour Day public holiday Monday </w:t>
            </w:r>
            <w:r w:rsidRPr="437FCE64">
              <w:rPr>
                <w:rFonts w:ascii="Candara Light" w:hAnsi="Candara Light" w:cstheme="majorBidi"/>
                <w:b/>
                <w:bCs/>
                <w:sz w:val="19"/>
                <w:szCs w:val="19"/>
              </w:rPr>
              <w:t xml:space="preserve">Week </w:t>
            </w:r>
            <w:r w:rsidRPr="437FCE64" w:rsidR="7B7A8D7F">
              <w:rPr>
                <w:rFonts w:ascii="Candara Light" w:hAnsi="Candara Light" w:cstheme="majorBidi"/>
                <w:b/>
                <w:bCs/>
                <w:sz w:val="19"/>
                <w:szCs w:val="19"/>
              </w:rPr>
              <w:t>3</w:t>
            </w:r>
          </w:p>
        </w:tc>
        <w:tc>
          <w:tcPr>
            <w:tcW w:w="5883" w:type="dxa"/>
            <w:tcBorders>
              <w:left w:val="single" w:color="auto" w:sz="6" w:space="0"/>
            </w:tcBorders>
            <w:shd w:val="clear" w:color="auto" w:fill="auto"/>
            <w:tcMar/>
          </w:tcPr>
          <w:p w:rsidRPr="00865F41" w:rsidR="00D71582" w:rsidP="437FCE64" w:rsidRDefault="0086026A" w14:paraId="5AA5CC1C" w14:textId="29436486">
            <w:pPr>
              <w:pStyle w:val="ListParagraph"/>
              <w:numPr>
                <w:ilvl w:val="0"/>
                <w:numId w:val="13"/>
              </w:numPr>
              <w:spacing w:after="0" w:line="240" w:lineRule="auto"/>
              <w:ind w:left="180" w:hanging="180"/>
              <w:rPr>
                <w:rFonts w:ascii="Candara Light" w:hAnsi="Candara Light" w:cstheme="majorBidi"/>
                <w:sz w:val="19"/>
                <w:szCs w:val="19"/>
              </w:rPr>
            </w:pPr>
            <w:r w:rsidRPr="437FCE64">
              <w:rPr>
                <w:rFonts w:ascii="Candara Light" w:hAnsi="Candara Light" w:cstheme="majorBidi"/>
                <w:sz w:val="19"/>
                <w:szCs w:val="19"/>
              </w:rPr>
              <w:t xml:space="preserve">World of Maths incursion Thursday 23/05/2024 </w:t>
            </w:r>
            <w:r w:rsidRPr="437FCE64">
              <w:rPr>
                <w:rFonts w:ascii="Candara Light" w:hAnsi="Candara Light" w:cstheme="majorBidi"/>
                <w:b/>
                <w:bCs/>
                <w:sz w:val="19"/>
                <w:szCs w:val="19"/>
              </w:rPr>
              <w:t>Week 6</w:t>
            </w:r>
          </w:p>
          <w:p w:rsidRPr="00865F41" w:rsidR="00D71582" w:rsidP="437FCE64" w:rsidRDefault="00D71582" w14:paraId="43728BBD" w14:textId="472EB9AE">
            <w:pPr>
              <w:pStyle w:val="ListParagraph"/>
              <w:numPr>
                <w:ilvl w:val="0"/>
                <w:numId w:val="13"/>
              </w:numPr>
              <w:spacing w:after="0" w:line="240" w:lineRule="auto"/>
              <w:ind w:left="180" w:hanging="180"/>
              <w:rPr>
                <w:rFonts w:ascii="Candara Light" w:hAnsi="Candara Light" w:cstheme="majorBidi"/>
                <w:sz w:val="19"/>
                <w:szCs w:val="19"/>
              </w:rPr>
            </w:pPr>
            <w:r w:rsidRPr="437FCE64">
              <w:rPr>
                <w:rFonts w:ascii="Candara Light" w:hAnsi="Candara Light" w:cstheme="majorBidi"/>
                <w:sz w:val="19"/>
                <w:szCs w:val="19"/>
              </w:rPr>
              <w:t xml:space="preserve">School Photos </w:t>
            </w:r>
            <w:r w:rsidRPr="437FCE64" w:rsidR="5E29227E">
              <w:rPr>
                <w:rFonts w:ascii="Candara Light" w:hAnsi="Candara Light" w:cstheme="majorBidi"/>
                <w:sz w:val="19"/>
                <w:szCs w:val="19"/>
              </w:rPr>
              <w:t xml:space="preserve">Tuesday </w:t>
            </w:r>
            <w:r w:rsidRPr="437FCE64" w:rsidR="5E29227E">
              <w:rPr>
                <w:rFonts w:ascii="Candara Light" w:hAnsi="Candara Light" w:cstheme="majorBidi"/>
                <w:b/>
                <w:bCs/>
                <w:sz w:val="19"/>
                <w:szCs w:val="19"/>
              </w:rPr>
              <w:t>Week</w:t>
            </w:r>
            <w:r w:rsidRPr="437FCE64" w:rsidR="00851D3D">
              <w:rPr>
                <w:rFonts w:ascii="Candara Light" w:hAnsi="Candara Light" w:cstheme="majorBidi"/>
                <w:b/>
                <w:bCs/>
                <w:sz w:val="19"/>
                <w:szCs w:val="19"/>
              </w:rPr>
              <w:t xml:space="preserve"> 7</w:t>
            </w:r>
          </w:p>
          <w:p w:rsidRPr="00865F41" w:rsidR="0086026A" w:rsidP="437FCE64" w:rsidRDefault="0086026A" w14:paraId="7380528D" w14:textId="02256973">
            <w:pPr>
              <w:pStyle w:val="ListParagraph"/>
              <w:numPr>
                <w:ilvl w:val="0"/>
                <w:numId w:val="13"/>
              </w:numPr>
              <w:spacing w:after="0" w:line="240" w:lineRule="auto"/>
              <w:ind w:left="180" w:hanging="180"/>
              <w:rPr>
                <w:rFonts w:ascii="Candara Light" w:hAnsi="Candara Light" w:cstheme="majorBidi"/>
                <w:sz w:val="19"/>
                <w:szCs w:val="19"/>
              </w:rPr>
            </w:pPr>
            <w:r w:rsidRPr="437FCE64">
              <w:rPr>
                <w:rFonts w:ascii="Candara Light" w:hAnsi="Candara Light" w:cstheme="majorBidi"/>
                <w:sz w:val="19"/>
                <w:szCs w:val="19"/>
              </w:rPr>
              <w:t xml:space="preserve">Excellence Assembly Thursday 13/06/2024 </w:t>
            </w:r>
            <w:r w:rsidRPr="437FCE64">
              <w:rPr>
                <w:rFonts w:ascii="Candara Light" w:hAnsi="Candara Light" w:cstheme="majorBidi"/>
                <w:b/>
                <w:bCs/>
                <w:sz w:val="19"/>
                <w:szCs w:val="19"/>
              </w:rPr>
              <w:t xml:space="preserve">Week </w:t>
            </w:r>
            <w:r w:rsidRPr="437FCE64" w:rsidR="22A291FB">
              <w:rPr>
                <w:rFonts w:ascii="Candara Light" w:hAnsi="Candara Light" w:cstheme="majorBidi"/>
                <w:b/>
                <w:bCs/>
                <w:sz w:val="19"/>
                <w:szCs w:val="19"/>
              </w:rPr>
              <w:t>7</w:t>
            </w:r>
          </w:p>
          <w:p w:rsidR="00D01F73" w:rsidP="437FCE64" w:rsidRDefault="0086026A" w14:paraId="2C4CFD76" w14:textId="4C23778D">
            <w:pPr>
              <w:pStyle w:val="ListParagraph"/>
              <w:numPr>
                <w:ilvl w:val="0"/>
                <w:numId w:val="13"/>
              </w:numPr>
              <w:spacing w:after="0" w:line="240" w:lineRule="auto"/>
              <w:ind w:left="180" w:hanging="180"/>
              <w:rPr>
                <w:rFonts w:ascii="Candara Light" w:hAnsi="Candara Light" w:cstheme="majorBidi"/>
                <w:sz w:val="19"/>
                <w:szCs w:val="19"/>
              </w:rPr>
            </w:pPr>
            <w:r w:rsidRPr="437FCE64">
              <w:rPr>
                <w:rFonts w:ascii="Candara Light" w:hAnsi="Candara Light" w:cstheme="majorBidi"/>
                <w:sz w:val="19"/>
                <w:szCs w:val="19"/>
              </w:rPr>
              <w:t xml:space="preserve">Report Cards emailed home Thursday </w:t>
            </w:r>
            <w:r w:rsidRPr="437FCE64">
              <w:rPr>
                <w:rFonts w:ascii="Candara Light" w:hAnsi="Candara Light" w:cstheme="majorBidi"/>
                <w:b/>
                <w:bCs/>
                <w:sz w:val="19"/>
                <w:szCs w:val="19"/>
              </w:rPr>
              <w:t>Week 10</w:t>
            </w:r>
            <w:r w:rsidRPr="437FCE64" w:rsidR="00D01F73">
              <w:rPr>
                <w:rFonts w:ascii="Candara Light" w:hAnsi="Candara Light" w:cstheme="majorBidi"/>
                <w:sz w:val="19"/>
                <w:szCs w:val="19"/>
              </w:rPr>
              <w:t xml:space="preserve"> </w:t>
            </w:r>
          </w:p>
          <w:p w:rsidRPr="00865F41" w:rsidR="0086026A" w:rsidP="437FCE64" w:rsidRDefault="00A75B61" w14:paraId="1BF488C8" w14:textId="29B3B2C3">
            <w:pPr>
              <w:pStyle w:val="ListParagraph"/>
              <w:numPr>
                <w:ilvl w:val="0"/>
                <w:numId w:val="13"/>
              </w:numPr>
              <w:spacing w:after="0" w:line="240" w:lineRule="auto"/>
              <w:ind w:left="180" w:hanging="180"/>
              <w:rPr>
                <w:rFonts w:ascii="Candara Light" w:hAnsi="Candara Light" w:cstheme="majorBidi"/>
                <w:sz w:val="19"/>
                <w:szCs w:val="19"/>
              </w:rPr>
            </w:pPr>
            <w:r w:rsidRPr="437FCE64">
              <w:rPr>
                <w:rFonts w:ascii="Candara Light" w:hAnsi="Candara Light" w:cstheme="majorBidi"/>
                <w:sz w:val="19"/>
                <w:szCs w:val="19"/>
              </w:rPr>
              <w:t>Athletics Carnival (Y3</w:t>
            </w:r>
            <w:r w:rsidRPr="437FCE64" w:rsidR="00610D25">
              <w:rPr>
                <w:rFonts w:ascii="Candara Light" w:hAnsi="Candara Light" w:cstheme="majorBidi"/>
                <w:sz w:val="19"/>
                <w:szCs w:val="19"/>
              </w:rPr>
              <w:t>-6</w:t>
            </w:r>
            <w:r w:rsidRPr="437FCE64">
              <w:rPr>
                <w:rFonts w:ascii="Candara Light" w:hAnsi="Candara Light" w:cstheme="majorBidi"/>
                <w:sz w:val="19"/>
                <w:szCs w:val="19"/>
              </w:rPr>
              <w:t xml:space="preserve">) </w:t>
            </w:r>
            <w:r w:rsidRPr="437FCE64" w:rsidR="6681B9AD">
              <w:rPr>
                <w:rFonts w:ascii="Candara Light" w:hAnsi="Candara Light" w:cstheme="majorBidi"/>
                <w:sz w:val="19"/>
                <w:szCs w:val="19"/>
              </w:rPr>
              <w:t xml:space="preserve">Monday &amp; </w:t>
            </w:r>
            <w:r w:rsidRPr="437FCE64" w:rsidR="1FCDBFF2">
              <w:rPr>
                <w:rFonts w:ascii="Candara Light" w:hAnsi="Candara Light" w:cstheme="majorBidi"/>
                <w:sz w:val="19"/>
                <w:szCs w:val="19"/>
              </w:rPr>
              <w:t>Tuesday Week</w:t>
            </w:r>
            <w:r w:rsidRPr="437FCE64" w:rsidR="00610D25">
              <w:rPr>
                <w:rFonts w:ascii="Candara Light" w:hAnsi="Candara Light" w:cstheme="majorBidi"/>
                <w:b/>
                <w:bCs/>
                <w:sz w:val="19"/>
                <w:szCs w:val="19"/>
              </w:rPr>
              <w:t xml:space="preserve"> 10</w:t>
            </w:r>
          </w:p>
        </w:tc>
        <w:tc>
          <w:tcPr>
            <w:tcW w:w="4536" w:type="dxa"/>
            <w:gridSpan w:val="2"/>
            <w:tcBorders>
              <w:left w:val="single" w:color="auto" w:sz="6" w:space="0"/>
            </w:tcBorders>
            <w:shd w:val="clear" w:color="auto" w:fill="auto"/>
            <w:tcMar/>
          </w:tcPr>
          <w:p w:rsidRPr="00865F41" w:rsidR="0086026A" w:rsidP="437FCE64" w:rsidRDefault="00610D25" w14:paraId="60C44F6E" w14:textId="69477C5E">
            <w:pPr>
              <w:spacing w:after="0" w:line="240" w:lineRule="auto"/>
              <w:rPr>
                <w:rFonts w:asciiTheme="majorHAnsi" w:hAnsiTheme="majorHAnsi" w:eastAsiaTheme="majorEastAsia" w:cstheme="majorBidi"/>
                <w:sz w:val="19"/>
                <w:szCs w:val="19"/>
              </w:rPr>
            </w:pPr>
            <w:r w:rsidRPr="437FCE64">
              <w:rPr>
                <w:rFonts w:asciiTheme="majorHAnsi" w:hAnsiTheme="majorHAnsi" w:eastAsiaTheme="majorEastAsia" w:cstheme="majorBidi"/>
                <w:sz w:val="19"/>
                <w:szCs w:val="19"/>
              </w:rPr>
              <w:t>Religion – Mondays</w:t>
            </w:r>
          </w:p>
          <w:p w:rsidRPr="00610D25" w:rsidR="0086026A" w:rsidP="437FCE64" w:rsidRDefault="48FD776C" w14:paraId="0F33DA5D" w14:textId="3D2F4E42">
            <w:pPr>
              <w:spacing w:after="0" w:line="240" w:lineRule="auto"/>
              <w:rPr>
                <w:rFonts w:asciiTheme="majorHAnsi" w:hAnsiTheme="majorHAnsi" w:eastAsiaTheme="majorEastAsia" w:cstheme="majorBidi"/>
                <w:color w:val="000000" w:themeColor="text1"/>
                <w:sz w:val="19"/>
                <w:szCs w:val="19"/>
              </w:rPr>
            </w:pPr>
            <w:r w:rsidRPr="437FCE64">
              <w:rPr>
                <w:rFonts w:asciiTheme="majorHAnsi" w:hAnsiTheme="majorHAnsi" w:eastAsiaTheme="majorEastAsia" w:cstheme="majorBidi"/>
                <w:color w:val="000000" w:themeColor="text1"/>
                <w:sz w:val="19"/>
                <w:szCs w:val="19"/>
              </w:rPr>
              <w:t xml:space="preserve">Library Days: </w:t>
            </w:r>
          </w:p>
          <w:p w:rsidRPr="00610D25" w:rsidR="0086026A" w:rsidP="437FCE64" w:rsidRDefault="028ED8EF" w14:paraId="695696E5" w14:textId="2EF836EB">
            <w:pPr>
              <w:spacing w:after="0" w:line="240" w:lineRule="auto"/>
              <w:rPr>
                <w:rFonts w:asciiTheme="majorHAnsi" w:hAnsiTheme="majorHAnsi" w:eastAsiaTheme="majorEastAsia" w:cstheme="majorBidi"/>
                <w:color w:val="000000" w:themeColor="text1"/>
                <w:sz w:val="19"/>
                <w:szCs w:val="19"/>
              </w:rPr>
            </w:pPr>
            <w:r w:rsidRPr="437FCE64">
              <w:rPr>
                <w:rFonts w:asciiTheme="majorHAnsi" w:hAnsiTheme="majorHAnsi" w:eastAsiaTheme="majorEastAsia" w:cstheme="majorBidi"/>
                <w:color w:val="000000" w:themeColor="text1"/>
                <w:sz w:val="19"/>
                <w:szCs w:val="19"/>
              </w:rPr>
              <w:t>Wednesday: 3M</w:t>
            </w:r>
          </w:p>
          <w:p w:rsidRPr="00610D25" w:rsidR="0086026A" w:rsidP="437FCE64" w:rsidRDefault="48FD776C" w14:paraId="7FA4A908" w14:textId="13254512">
            <w:pPr>
              <w:spacing w:after="0" w:line="240" w:lineRule="auto"/>
              <w:rPr>
                <w:rFonts w:asciiTheme="majorHAnsi" w:hAnsiTheme="majorHAnsi" w:eastAsiaTheme="majorEastAsia" w:cstheme="majorBidi"/>
              </w:rPr>
            </w:pPr>
            <w:r w:rsidRPr="437FCE64">
              <w:rPr>
                <w:rFonts w:asciiTheme="majorHAnsi" w:hAnsiTheme="majorHAnsi" w:eastAsiaTheme="majorEastAsia" w:cstheme="majorBidi"/>
                <w:color w:val="000000" w:themeColor="text1"/>
                <w:sz w:val="19"/>
                <w:szCs w:val="19"/>
              </w:rPr>
              <w:t>Friday – 3D 3H 3F 3C 3/4P</w:t>
            </w:r>
          </w:p>
          <w:p w:rsidRPr="00610D25" w:rsidR="0086026A" w:rsidP="437FCE64" w:rsidRDefault="0086026A" w14:paraId="6D4694B2" w14:textId="3F8C6E70">
            <w:pPr>
              <w:pStyle w:val="ListParagraph"/>
              <w:spacing w:after="0" w:line="240" w:lineRule="auto"/>
              <w:ind w:left="274" w:hanging="274"/>
              <w:rPr>
                <w:rFonts w:ascii="Candara Light" w:hAnsi="Candara Light" w:cstheme="majorBidi"/>
                <w:sz w:val="19"/>
                <w:szCs w:val="19"/>
              </w:rPr>
            </w:pPr>
          </w:p>
        </w:tc>
        <w:tc>
          <w:tcPr>
            <w:tcW w:w="4253" w:type="dxa"/>
            <w:shd w:val="clear" w:color="auto" w:fill="auto"/>
            <w:tcMar/>
          </w:tcPr>
          <w:p w:rsidRPr="00865F41" w:rsidR="001161D0" w:rsidP="437FCE64" w:rsidRDefault="0086026A" w14:paraId="35976704" w14:textId="155AA3AC">
            <w:pPr>
              <w:rPr>
                <w:rFonts w:ascii="Candara Light" w:hAnsi="Candara Light" w:cstheme="majorBidi"/>
                <w:sz w:val="16"/>
                <w:szCs w:val="16"/>
              </w:rPr>
            </w:pPr>
            <w:r w:rsidRPr="437FCE64">
              <w:rPr>
                <w:rFonts w:ascii="Candara Light" w:hAnsi="Candara Light" w:cstheme="majorBidi"/>
                <w:sz w:val="19"/>
                <w:szCs w:val="19"/>
              </w:rPr>
              <w:t>Homework:</w:t>
            </w:r>
            <w:r w:rsidRPr="437FCE64" w:rsidR="00C63B65">
              <w:rPr>
                <w:rFonts w:ascii="Candara Light" w:hAnsi="Candara Light" w:cstheme="majorBidi"/>
                <w:sz w:val="19"/>
                <w:szCs w:val="19"/>
              </w:rPr>
              <w:t xml:space="preserve">  </w:t>
            </w:r>
            <w:r>
              <w:br/>
            </w:r>
            <w:r w:rsidRPr="437FCE64" w:rsidR="00981489">
              <w:rPr>
                <w:rFonts w:ascii="Candara Light" w:hAnsi="Candara Light" w:cstheme="majorBidi"/>
                <w:sz w:val="19"/>
                <w:szCs w:val="19"/>
              </w:rPr>
              <w:t>Reading each night</w:t>
            </w:r>
            <w:r w:rsidRPr="437FCE64" w:rsidR="008B729E">
              <w:rPr>
                <w:rFonts w:ascii="Candara Light" w:hAnsi="Candara Light" w:cstheme="majorBidi"/>
                <w:sz w:val="19"/>
                <w:szCs w:val="19"/>
              </w:rPr>
              <w:t xml:space="preserve"> 10 – 15 minutes</w:t>
            </w:r>
            <w:r>
              <w:br/>
            </w:r>
            <w:r w:rsidRPr="437FCE64" w:rsidR="7AA522FD">
              <w:rPr>
                <w:rFonts w:ascii="Candara Light" w:hAnsi="Candara Light" w:cstheme="majorBidi"/>
                <w:sz w:val="19"/>
                <w:szCs w:val="19"/>
              </w:rPr>
              <w:t xml:space="preserve">Practice timetables </w:t>
            </w:r>
          </w:p>
        </w:tc>
      </w:tr>
    </w:tbl>
    <w:p w:rsidRPr="000B1611" w:rsidR="00B429FE" w:rsidP="004814F5" w:rsidRDefault="00B429FE" w14:paraId="7420F16B" w14:textId="77777777">
      <w:pPr>
        <w:rPr>
          <w:sz w:val="6"/>
          <w:szCs w:val="6"/>
        </w:rPr>
      </w:pPr>
    </w:p>
    <w:sectPr w:rsidRPr="000B1611" w:rsidR="00B429FE" w:rsidSect="006307F3">
      <w:footerReference w:type="default" r:id="rId12"/>
      <w:pgSz w:w="23811" w:h="16838" w:orient="landscape" w:code="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0BCA" w:rsidP="004C4104" w:rsidRDefault="00190BCA" w14:paraId="4523A9A3" w14:textId="77777777">
      <w:pPr>
        <w:spacing w:after="0" w:line="240" w:lineRule="auto"/>
      </w:pPr>
      <w:r>
        <w:separator/>
      </w:r>
    </w:p>
  </w:endnote>
  <w:endnote w:type="continuationSeparator" w:id="0">
    <w:p w:rsidR="00190BCA" w:rsidP="004C4104" w:rsidRDefault="00190BCA" w14:paraId="36246D06" w14:textId="77777777">
      <w:pPr>
        <w:spacing w:after="0" w:line="240" w:lineRule="auto"/>
      </w:pPr>
      <w:r>
        <w:continuationSeparator/>
      </w:r>
    </w:p>
  </w:endnote>
  <w:endnote w:type="continuationNotice" w:id="1">
    <w:p w:rsidR="00190BCA" w:rsidRDefault="00190BCA" w14:paraId="3162E03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Light,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C4104" w:rsidP="005A383E" w:rsidRDefault="004C4104" w14:paraId="0AA449C3" w14:textId="2C685645">
    <w:pPr>
      <w:pStyle w:val="Footer"/>
      <w:ind w:right="-451" w:hanging="709"/>
    </w:pPr>
    <w:r>
      <w:rPr>
        <w:noProof/>
      </w:rPr>
      <w:drawing>
        <wp:anchor distT="0" distB="0" distL="114300" distR="114300" simplePos="0" relativeHeight="251658240" behindDoc="1" locked="0" layoutInCell="1" allowOverlap="1" wp14:anchorId="246487D1" wp14:editId="6E724462">
          <wp:simplePos x="0" y="0"/>
          <wp:positionH relativeFrom="page">
            <wp:align>right</wp:align>
          </wp:positionH>
          <wp:positionV relativeFrom="paragraph">
            <wp:posOffset>-1250566</wp:posOffset>
          </wp:positionV>
          <wp:extent cx="15626281" cy="14179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mt="20000"/>
                    <a:extLst>
                      <a:ext uri="{28A0092B-C50C-407E-A947-70E740481C1C}">
                        <a14:useLocalDpi xmlns:a14="http://schemas.microsoft.com/office/drawing/2010/main" val="0"/>
                      </a:ext>
                    </a:extLst>
                  </a:blip>
                  <a:srcRect t="8411"/>
                  <a:stretch/>
                </pic:blipFill>
                <pic:spPr bwMode="auto">
                  <a:xfrm>
                    <a:off x="0" y="0"/>
                    <a:ext cx="15626281" cy="1417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0BCA" w:rsidP="004C4104" w:rsidRDefault="00190BCA" w14:paraId="71B6AD0F" w14:textId="77777777">
      <w:pPr>
        <w:spacing w:after="0" w:line="240" w:lineRule="auto"/>
      </w:pPr>
      <w:r>
        <w:separator/>
      </w:r>
    </w:p>
  </w:footnote>
  <w:footnote w:type="continuationSeparator" w:id="0">
    <w:p w:rsidR="00190BCA" w:rsidP="004C4104" w:rsidRDefault="00190BCA" w14:paraId="6908D4D4" w14:textId="77777777">
      <w:pPr>
        <w:spacing w:after="0" w:line="240" w:lineRule="auto"/>
      </w:pPr>
      <w:r>
        <w:continuationSeparator/>
      </w:r>
    </w:p>
  </w:footnote>
  <w:footnote w:type="continuationNotice" w:id="1">
    <w:p w:rsidR="00190BCA" w:rsidRDefault="00190BCA" w14:paraId="455FF9A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875"/>
    <w:multiLevelType w:val="hybridMultilevel"/>
    <w:tmpl w:val="3C3AE1B4"/>
    <w:lvl w:ilvl="0" w:tplc="A1F25FEC">
      <w:start w:val="2"/>
      <w:numFmt w:val="bullet"/>
      <w:lvlText w:val="-"/>
      <w:lvlJc w:val="left"/>
      <w:pPr>
        <w:ind w:left="360" w:hanging="360"/>
      </w:pPr>
      <w:rPr>
        <w:rFonts w:hint="default" w:ascii="Calibri" w:hAnsi="Calibri" w:cs="Calibri" w:eastAsiaTheme="minorEastAsia"/>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D6D4E74"/>
    <w:multiLevelType w:val="hybridMultilevel"/>
    <w:tmpl w:val="482C33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5100EEC"/>
    <w:multiLevelType w:val="hybridMultilevel"/>
    <w:tmpl w:val="538695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3E4D49CB"/>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305272"/>
    <w:multiLevelType w:val="hybridMultilevel"/>
    <w:tmpl w:val="96FE0F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48069C7D"/>
    <w:multiLevelType w:val="hybridMultilevel"/>
    <w:tmpl w:val="680C1E7E"/>
    <w:lvl w:ilvl="0" w:tplc="4C0235D0">
      <w:start w:val="1"/>
      <w:numFmt w:val="bullet"/>
      <w:lvlText w:val=""/>
      <w:lvlJc w:val="left"/>
      <w:pPr>
        <w:ind w:left="720" w:hanging="360"/>
      </w:pPr>
      <w:rPr>
        <w:rFonts w:hint="default" w:ascii="Symbol" w:hAnsi="Symbol"/>
      </w:rPr>
    </w:lvl>
    <w:lvl w:ilvl="1" w:tplc="B908FC78">
      <w:start w:val="1"/>
      <w:numFmt w:val="bullet"/>
      <w:lvlText w:val="o"/>
      <w:lvlJc w:val="left"/>
      <w:pPr>
        <w:ind w:left="1440" w:hanging="360"/>
      </w:pPr>
      <w:rPr>
        <w:rFonts w:hint="default" w:ascii="Courier New" w:hAnsi="Courier New"/>
      </w:rPr>
    </w:lvl>
    <w:lvl w:ilvl="2" w:tplc="378A0E3A">
      <w:start w:val="1"/>
      <w:numFmt w:val="bullet"/>
      <w:lvlText w:val=""/>
      <w:lvlJc w:val="left"/>
      <w:pPr>
        <w:ind w:left="2160" w:hanging="360"/>
      </w:pPr>
      <w:rPr>
        <w:rFonts w:hint="default" w:ascii="Wingdings" w:hAnsi="Wingdings"/>
      </w:rPr>
    </w:lvl>
    <w:lvl w:ilvl="3" w:tplc="14C8A9FA">
      <w:start w:val="1"/>
      <w:numFmt w:val="bullet"/>
      <w:lvlText w:val=""/>
      <w:lvlJc w:val="left"/>
      <w:pPr>
        <w:ind w:left="2880" w:hanging="360"/>
      </w:pPr>
      <w:rPr>
        <w:rFonts w:hint="default" w:ascii="Symbol" w:hAnsi="Symbol"/>
      </w:rPr>
    </w:lvl>
    <w:lvl w:ilvl="4" w:tplc="87E4AEFC">
      <w:start w:val="1"/>
      <w:numFmt w:val="bullet"/>
      <w:lvlText w:val="o"/>
      <w:lvlJc w:val="left"/>
      <w:pPr>
        <w:ind w:left="3600" w:hanging="360"/>
      </w:pPr>
      <w:rPr>
        <w:rFonts w:hint="default" w:ascii="Courier New" w:hAnsi="Courier New"/>
      </w:rPr>
    </w:lvl>
    <w:lvl w:ilvl="5" w:tplc="9EE40B68">
      <w:start w:val="1"/>
      <w:numFmt w:val="bullet"/>
      <w:lvlText w:val=""/>
      <w:lvlJc w:val="left"/>
      <w:pPr>
        <w:ind w:left="4320" w:hanging="360"/>
      </w:pPr>
      <w:rPr>
        <w:rFonts w:hint="default" w:ascii="Wingdings" w:hAnsi="Wingdings"/>
      </w:rPr>
    </w:lvl>
    <w:lvl w:ilvl="6" w:tplc="DE10BB4E">
      <w:start w:val="1"/>
      <w:numFmt w:val="bullet"/>
      <w:lvlText w:val=""/>
      <w:lvlJc w:val="left"/>
      <w:pPr>
        <w:ind w:left="5040" w:hanging="360"/>
      </w:pPr>
      <w:rPr>
        <w:rFonts w:hint="default" w:ascii="Symbol" w:hAnsi="Symbol"/>
      </w:rPr>
    </w:lvl>
    <w:lvl w:ilvl="7" w:tplc="1D70D2D4">
      <w:start w:val="1"/>
      <w:numFmt w:val="bullet"/>
      <w:lvlText w:val="o"/>
      <w:lvlJc w:val="left"/>
      <w:pPr>
        <w:ind w:left="5760" w:hanging="360"/>
      </w:pPr>
      <w:rPr>
        <w:rFonts w:hint="default" w:ascii="Courier New" w:hAnsi="Courier New"/>
      </w:rPr>
    </w:lvl>
    <w:lvl w:ilvl="8" w:tplc="9D7C25D8">
      <w:start w:val="1"/>
      <w:numFmt w:val="bullet"/>
      <w:lvlText w:val=""/>
      <w:lvlJc w:val="left"/>
      <w:pPr>
        <w:ind w:left="6480" w:hanging="360"/>
      </w:pPr>
      <w:rPr>
        <w:rFonts w:hint="default" w:ascii="Wingdings" w:hAnsi="Wingdings"/>
      </w:rPr>
    </w:lvl>
  </w:abstractNum>
  <w:abstractNum w:abstractNumId="6" w15:restartNumberingAfterBreak="0">
    <w:nsid w:val="4AFA2F18"/>
    <w:multiLevelType w:val="hybridMultilevel"/>
    <w:tmpl w:val="BE649DF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5179629A"/>
    <w:multiLevelType w:val="hybridMultilevel"/>
    <w:tmpl w:val="19FE7AA4"/>
    <w:lvl w:ilvl="0" w:tplc="7AF0BBA2">
      <w:start w:val="1"/>
      <w:numFmt w:val="bullet"/>
      <w:pStyle w:val="Bullet6spaceafter"/>
      <w:lvlText w:val=""/>
      <w:lvlJc w:val="left"/>
      <w:pPr>
        <w:ind w:left="720" w:hanging="360"/>
      </w:pPr>
      <w:rPr>
        <w:rFonts w:hint="default" w:ascii="Symbol" w:hAnsi="Symbol"/>
        <w:color w:val="auto"/>
        <w:sz w:val="18"/>
        <w:szCs w:val="24"/>
        <w:u w:color="E7E6E6" w:themeColor="background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58EB2600"/>
    <w:multiLevelType w:val="hybridMultilevel"/>
    <w:tmpl w:val="42540ABE"/>
    <w:lvl w:ilvl="0" w:tplc="789C8890">
      <w:start w:val="1"/>
      <w:numFmt w:val="decimal"/>
      <w:lvlText w:val="%1."/>
      <w:lvlJc w:val="left"/>
      <w:pPr>
        <w:ind w:left="720" w:hanging="360"/>
      </w:pPr>
      <w:rPr>
        <w:rFonts w:hint="default" w:ascii="Candara Light,Times New Roman" w:hAnsi="Candara Light,Times New Roman"/>
      </w:rPr>
    </w:lvl>
    <w:lvl w:ilvl="1" w:tplc="6540A32E">
      <w:start w:val="1"/>
      <w:numFmt w:val="lowerLetter"/>
      <w:lvlText w:val="%2."/>
      <w:lvlJc w:val="left"/>
      <w:pPr>
        <w:ind w:left="1440" w:hanging="360"/>
      </w:pPr>
    </w:lvl>
    <w:lvl w:ilvl="2" w:tplc="8A08BB6E">
      <w:start w:val="1"/>
      <w:numFmt w:val="lowerRoman"/>
      <w:lvlText w:val="%3."/>
      <w:lvlJc w:val="right"/>
      <w:pPr>
        <w:ind w:left="2160" w:hanging="180"/>
      </w:pPr>
    </w:lvl>
    <w:lvl w:ilvl="3" w:tplc="EEA267DA">
      <w:start w:val="1"/>
      <w:numFmt w:val="decimal"/>
      <w:lvlText w:val="%4."/>
      <w:lvlJc w:val="left"/>
      <w:pPr>
        <w:ind w:left="2880" w:hanging="360"/>
      </w:pPr>
    </w:lvl>
    <w:lvl w:ilvl="4" w:tplc="9ED00622">
      <w:start w:val="1"/>
      <w:numFmt w:val="lowerLetter"/>
      <w:lvlText w:val="%5."/>
      <w:lvlJc w:val="left"/>
      <w:pPr>
        <w:ind w:left="3600" w:hanging="360"/>
      </w:pPr>
    </w:lvl>
    <w:lvl w:ilvl="5" w:tplc="8F40FA60">
      <w:start w:val="1"/>
      <w:numFmt w:val="lowerRoman"/>
      <w:lvlText w:val="%6."/>
      <w:lvlJc w:val="right"/>
      <w:pPr>
        <w:ind w:left="4320" w:hanging="180"/>
      </w:pPr>
    </w:lvl>
    <w:lvl w:ilvl="6" w:tplc="CFB009DC">
      <w:start w:val="1"/>
      <w:numFmt w:val="decimal"/>
      <w:lvlText w:val="%7."/>
      <w:lvlJc w:val="left"/>
      <w:pPr>
        <w:ind w:left="5040" w:hanging="360"/>
      </w:pPr>
    </w:lvl>
    <w:lvl w:ilvl="7" w:tplc="976EE9F0">
      <w:start w:val="1"/>
      <w:numFmt w:val="lowerLetter"/>
      <w:lvlText w:val="%8."/>
      <w:lvlJc w:val="left"/>
      <w:pPr>
        <w:ind w:left="5760" w:hanging="360"/>
      </w:pPr>
    </w:lvl>
    <w:lvl w:ilvl="8" w:tplc="1FCC56EC">
      <w:start w:val="1"/>
      <w:numFmt w:val="lowerRoman"/>
      <w:lvlText w:val="%9."/>
      <w:lvlJc w:val="right"/>
      <w:pPr>
        <w:ind w:left="6480" w:hanging="180"/>
      </w:pPr>
    </w:lvl>
  </w:abstractNum>
  <w:abstractNum w:abstractNumId="9" w15:restartNumberingAfterBreak="0">
    <w:nsid w:val="61135B69"/>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CA1E5E"/>
    <w:multiLevelType w:val="hybridMultilevel"/>
    <w:tmpl w:val="1382E9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6C3C0EAD"/>
    <w:multiLevelType w:val="hybridMultilevel"/>
    <w:tmpl w:val="54E681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77AC51C8"/>
    <w:multiLevelType w:val="multilevel"/>
    <w:tmpl w:val="7EC4C4E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5"/>
  </w:num>
  <w:num w:numId="2">
    <w:abstractNumId w:val="8"/>
  </w:num>
  <w:num w:numId="3">
    <w:abstractNumId w:val="0"/>
  </w:num>
  <w:num w:numId="4">
    <w:abstractNumId w:val="3"/>
  </w:num>
  <w:num w:numId="5">
    <w:abstractNumId w:val="9"/>
  </w:num>
  <w:num w:numId="6">
    <w:abstractNumId w:val="7"/>
  </w:num>
  <w:num w:numId="7">
    <w:abstractNumId w:val="12"/>
  </w:num>
  <w:num w:numId="8">
    <w:abstractNumId w:val="6"/>
  </w:num>
  <w:num w:numId="9">
    <w:abstractNumId w:val="4"/>
  </w:num>
  <w:num w:numId="10">
    <w:abstractNumId w:val="10"/>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F1"/>
    <w:rsid w:val="000033F1"/>
    <w:rsid w:val="00015B02"/>
    <w:rsid w:val="00023A10"/>
    <w:rsid w:val="00023D71"/>
    <w:rsid w:val="00054A0D"/>
    <w:rsid w:val="000618D7"/>
    <w:rsid w:val="000642CD"/>
    <w:rsid w:val="00085961"/>
    <w:rsid w:val="000A4AB7"/>
    <w:rsid w:val="000B1611"/>
    <w:rsid w:val="000B2918"/>
    <w:rsid w:val="000B690F"/>
    <w:rsid w:val="000B6C74"/>
    <w:rsid w:val="000B78FD"/>
    <w:rsid w:val="0011579B"/>
    <w:rsid w:val="001161D0"/>
    <w:rsid w:val="00123BFC"/>
    <w:rsid w:val="00127010"/>
    <w:rsid w:val="001415B1"/>
    <w:rsid w:val="001522CD"/>
    <w:rsid w:val="00181166"/>
    <w:rsid w:val="001824C3"/>
    <w:rsid w:val="00183426"/>
    <w:rsid w:val="00190BCA"/>
    <w:rsid w:val="001A5500"/>
    <w:rsid w:val="001B34C8"/>
    <w:rsid w:val="001B3710"/>
    <w:rsid w:val="001B6748"/>
    <w:rsid w:val="001C6C48"/>
    <w:rsid w:val="00206499"/>
    <w:rsid w:val="002102C2"/>
    <w:rsid w:val="00214DCC"/>
    <w:rsid w:val="00243429"/>
    <w:rsid w:val="00255039"/>
    <w:rsid w:val="002574C3"/>
    <w:rsid w:val="00286279"/>
    <w:rsid w:val="00294201"/>
    <w:rsid w:val="00295AA0"/>
    <w:rsid w:val="00296279"/>
    <w:rsid w:val="002A1BEE"/>
    <w:rsid w:val="002A50E8"/>
    <w:rsid w:val="002C1016"/>
    <w:rsid w:val="002C55FA"/>
    <w:rsid w:val="002C7954"/>
    <w:rsid w:val="002D028F"/>
    <w:rsid w:val="002D4A0E"/>
    <w:rsid w:val="002F76FB"/>
    <w:rsid w:val="003275AB"/>
    <w:rsid w:val="00341122"/>
    <w:rsid w:val="00344E5A"/>
    <w:rsid w:val="00353DBA"/>
    <w:rsid w:val="003656B1"/>
    <w:rsid w:val="003B6015"/>
    <w:rsid w:val="003B6C66"/>
    <w:rsid w:val="003E234A"/>
    <w:rsid w:val="00417BD8"/>
    <w:rsid w:val="0042055A"/>
    <w:rsid w:val="00431232"/>
    <w:rsid w:val="00435E0F"/>
    <w:rsid w:val="004550AA"/>
    <w:rsid w:val="004561FD"/>
    <w:rsid w:val="00470A50"/>
    <w:rsid w:val="004814F5"/>
    <w:rsid w:val="00482B9E"/>
    <w:rsid w:val="00487CF2"/>
    <w:rsid w:val="004A4D99"/>
    <w:rsid w:val="004C14C5"/>
    <w:rsid w:val="004C4104"/>
    <w:rsid w:val="004D074E"/>
    <w:rsid w:val="004E6146"/>
    <w:rsid w:val="004F2E81"/>
    <w:rsid w:val="004F3F9A"/>
    <w:rsid w:val="0050237A"/>
    <w:rsid w:val="005265A0"/>
    <w:rsid w:val="00540599"/>
    <w:rsid w:val="005625B4"/>
    <w:rsid w:val="00567358"/>
    <w:rsid w:val="00572237"/>
    <w:rsid w:val="0057286E"/>
    <w:rsid w:val="00581B05"/>
    <w:rsid w:val="00584846"/>
    <w:rsid w:val="005A383E"/>
    <w:rsid w:val="005C6667"/>
    <w:rsid w:val="005D3B7B"/>
    <w:rsid w:val="005D751F"/>
    <w:rsid w:val="005E3C87"/>
    <w:rsid w:val="005E4437"/>
    <w:rsid w:val="006073AC"/>
    <w:rsid w:val="00610D25"/>
    <w:rsid w:val="0061573B"/>
    <w:rsid w:val="00625FD7"/>
    <w:rsid w:val="006307F3"/>
    <w:rsid w:val="00637763"/>
    <w:rsid w:val="006509D5"/>
    <w:rsid w:val="00650AF9"/>
    <w:rsid w:val="00655206"/>
    <w:rsid w:val="006615A6"/>
    <w:rsid w:val="00672AE8"/>
    <w:rsid w:val="006808F7"/>
    <w:rsid w:val="006C51C4"/>
    <w:rsid w:val="006C6EAD"/>
    <w:rsid w:val="006C71B5"/>
    <w:rsid w:val="006E5BFE"/>
    <w:rsid w:val="006F0C32"/>
    <w:rsid w:val="006F297F"/>
    <w:rsid w:val="00705C72"/>
    <w:rsid w:val="00712DD8"/>
    <w:rsid w:val="0072633C"/>
    <w:rsid w:val="00733F78"/>
    <w:rsid w:val="007352D6"/>
    <w:rsid w:val="007439B1"/>
    <w:rsid w:val="007525BB"/>
    <w:rsid w:val="00762F77"/>
    <w:rsid w:val="007847EC"/>
    <w:rsid w:val="007A2594"/>
    <w:rsid w:val="007A642F"/>
    <w:rsid w:val="007B56F2"/>
    <w:rsid w:val="007D3C45"/>
    <w:rsid w:val="007E78B3"/>
    <w:rsid w:val="007F3FF9"/>
    <w:rsid w:val="007F6BE6"/>
    <w:rsid w:val="00806BE1"/>
    <w:rsid w:val="00820264"/>
    <w:rsid w:val="0083135E"/>
    <w:rsid w:val="00835E90"/>
    <w:rsid w:val="00851D3D"/>
    <w:rsid w:val="0086026A"/>
    <w:rsid w:val="00865F41"/>
    <w:rsid w:val="00874148"/>
    <w:rsid w:val="00877F66"/>
    <w:rsid w:val="00882D0B"/>
    <w:rsid w:val="00891466"/>
    <w:rsid w:val="008A2FC2"/>
    <w:rsid w:val="008A715F"/>
    <w:rsid w:val="008B45CD"/>
    <w:rsid w:val="008B729E"/>
    <w:rsid w:val="008D5EB9"/>
    <w:rsid w:val="00907833"/>
    <w:rsid w:val="00907BB8"/>
    <w:rsid w:val="00922863"/>
    <w:rsid w:val="00923AA5"/>
    <w:rsid w:val="00926937"/>
    <w:rsid w:val="00930A0A"/>
    <w:rsid w:val="00953F72"/>
    <w:rsid w:val="0096059F"/>
    <w:rsid w:val="00966AF8"/>
    <w:rsid w:val="00980CF4"/>
    <w:rsid w:val="00981489"/>
    <w:rsid w:val="00990F8A"/>
    <w:rsid w:val="009B01C3"/>
    <w:rsid w:val="009D51B0"/>
    <w:rsid w:val="009E3332"/>
    <w:rsid w:val="00A07A61"/>
    <w:rsid w:val="00A1559F"/>
    <w:rsid w:val="00A22D48"/>
    <w:rsid w:val="00A32CE0"/>
    <w:rsid w:val="00A3536D"/>
    <w:rsid w:val="00A44BFF"/>
    <w:rsid w:val="00A45EEB"/>
    <w:rsid w:val="00A52D40"/>
    <w:rsid w:val="00A75B61"/>
    <w:rsid w:val="00A83803"/>
    <w:rsid w:val="00AB370D"/>
    <w:rsid w:val="00AF509A"/>
    <w:rsid w:val="00AF6939"/>
    <w:rsid w:val="00B0371B"/>
    <w:rsid w:val="00B106BC"/>
    <w:rsid w:val="00B33473"/>
    <w:rsid w:val="00B4186A"/>
    <w:rsid w:val="00B429FE"/>
    <w:rsid w:val="00B462CF"/>
    <w:rsid w:val="00B46775"/>
    <w:rsid w:val="00B70E65"/>
    <w:rsid w:val="00B75322"/>
    <w:rsid w:val="00B76243"/>
    <w:rsid w:val="00B76DB1"/>
    <w:rsid w:val="00BC16E7"/>
    <w:rsid w:val="00BC191B"/>
    <w:rsid w:val="00BC3143"/>
    <w:rsid w:val="00BC5FA6"/>
    <w:rsid w:val="00BD68C5"/>
    <w:rsid w:val="00BE959A"/>
    <w:rsid w:val="00BF47F4"/>
    <w:rsid w:val="00BF4C30"/>
    <w:rsid w:val="00BF533F"/>
    <w:rsid w:val="00C02589"/>
    <w:rsid w:val="00C050DB"/>
    <w:rsid w:val="00C1601E"/>
    <w:rsid w:val="00C42065"/>
    <w:rsid w:val="00C51405"/>
    <w:rsid w:val="00C60658"/>
    <w:rsid w:val="00C63B65"/>
    <w:rsid w:val="00C70F4A"/>
    <w:rsid w:val="00C739AA"/>
    <w:rsid w:val="00C74760"/>
    <w:rsid w:val="00C7795F"/>
    <w:rsid w:val="00C86CB0"/>
    <w:rsid w:val="00C97300"/>
    <w:rsid w:val="00CA1FD2"/>
    <w:rsid w:val="00CA2D7F"/>
    <w:rsid w:val="00CA2ED5"/>
    <w:rsid w:val="00CB31B6"/>
    <w:rsid w:val="00CD672B"/>
    <w:rsid w:val="00CE4FA2"/>
    <w:rsid w:val="00CE55E2"/>
    <w:rsid w:val="00CF35F8"/>
    <w:rsid w:val="00CF4E38"/>
    <w:rsid w:val="00D011C5"/>
    <w:rsid w:val="00D01957"/>
    <w:rsid w:val="00D01F73"/>
    <w:rsid w:val="00D07DDF"/>
    <w:rsid w:val="00D23F7D"/>
    <w:rsid w:val="00D32712"/>
    <w:rsid w:val="00D346E1"/>
    <w:rsid w:val="00D42CD1"/>
    <w:rsid w:val="00D46844"/>
    <w:rsid w:val="00D617B1"/>
    <w:rsid w:val="00D71582"/>
    <w:rsid w:val="00D8004D"/>
    <w:rsid w:val="00D83144"/>
    <w:rsid w:val="00DA2DDB"/>
    <w:rsid w:val="00DA3E1C"/>
    <w:rsid w:val="00DA5556"/>
    <w:rsid w:val="00DC0FDA"/>
    <w:rsid w:val="00DC430D"/>
    <w:rsid w:val="00DC4319"/>
    <w:rsid w:val="00DD13A2"/>
    <w:rsid w:val="00DD672C"/>
    <w:rsid w:val="00E02AEC"/>
    <w:rsid w:val="00E03929"/>
    <w:rsid w:val="00E06DFE"/>
    <w:rsid w:val="00E12C98"/>
    <w:rsid w:val="00E156A4"/>
    <w:rsid w:val="00E403B8"/>
    <w:rsid w:val="00E70DD0"/>
    <w:rsid w:val="00E7150B"/>
    <w:rsid w:val="00E826D4"/>
    <w:rsid w:val="00E965C7"/>
    <w:rsid w:val="00EA30E2"/>
    <w:rsid w:val="00EA3C35"/>
    <w:rsid w:val="00EC6250"/>
    <w:rsid w:val="00ED1C4C"/>
    <w:rsid w:val="00ED7D2F"/>
    <w:rsid w:val="00EE28C2"/>
    <w:rsid w:val="00EE29B0"/>
    <w:rsid w:val="00EF18D0"/>
    <w:rsid w:val="00F163E2"/>
    <w:rsid w:val="00F17179"/>
    <w:rsid w:val="00F504C2"/>
    <w:rsid w:val="00F5268C"/>
    <w:rsid w:val="00F7280F"/>
    <w:rsid w:val="00F778B2"/>
    <w:rsid w:val="00F84225"/>
    <w:rsid w:val="00F86B22"/>
    <w:rsid w:val="00F87A8E"/>
    <w:rsid w:val="00F92CAA"/>
    <w:rsid w:val="00FB1EEB"/>
    <w:rsid w:val="00FB2A7B"/>
    <w:rsid w:val="00FC4F52"/>
    <w:rsid w:val="00FD6A62"/>
    <w:rsid w:val="00FF167A"/>
    <w:rsid w:val="028ED8EF"/>
    <w:rsid w:val="095978DE"/>
    <w:rsid w:val="095A5F86"/>
    <w:rsid w:val="0CEB3126"/>
    <w:rsid w:val="0D120CA1"/>
    <w:rsid w:val="0EE87F0E"/>
    <w:rsid w:val="10C634F8"/>
    <w:rsid w:val="1221DAAD"/>
    <w:rsid w:val="14638E36"/>
    <w:rsid w:val="155DD27B"/>
    <w:rsid w:val="16C22B4B"/>
    <w:rsid w:val="17667AAA"/>
    <w:rsid w:val="191991DC"/>
    <w:rsid w:val="1E3FDB03"/>
    <w:rsid w:val="1FCDBFF2"/>
    <w:rsid w:val="22A291FB"/>
    <w:rsid w:val="2428C15A"/>
    <w:rsid w:val="244D48E8"/>
    <w:rsid w:val="263F471D"/>
    <w:rsid w:val="266276D4"/>
    <w:rsid w:val="27CA20A8"/>
    <w:rsid w:val="27CF840B"/>
    <w:rsid w:val="2B70BDE5"/>
    <w:rsid w:val="2CA28598"/>
    <w:rsid w:val="2E16F78F"/>
    <w:rsid w:val="2EA34680"/>
    <w:rsid w:val="2FEE9FBF"/>
    <w:rsid w:val="30D3423A"/>
    <w:rsid w:val="31E60BAB"/>
    <w:rsid w:val="3219C3AB"/>
    <w:rsid w:val="322CE8E4"/>
    <w:rsid w:val="337B24E8"/>
    <w:rsid w:val="33809F6E"/>
    <w:rsid w:val="38DDE754"/>
    <w:rsid w:val="391035B3"/>
    <w:rsid w:val="3ABA1316"/>
    <w:rsid w:val="3B8FBFB5"/>
    <w:rsid w:val="3BC8AA9E"/>
    <w:rsid w:val="3C805740"/>
    <w:rsid w:val="3D1A5206"/>
    <w:rsid w:val="3DD8622D"/>
    <w:rsid w:val="3EFC5314"/>
    <w:rsid w:val="3F5CC2B2"/>
    <w:rsid w:val="40D7A160"/>
    <w:rsid w:val="42007D37"/>
    <w:rsid w:val="434CD872"/>
    <w:rsid w:val="437FCE64"/>
    <w:rsid w:val="447A80E4"/>
    <w:rsid w:val="448378A3"/>
    <w:rsid w:val="470EC6FE"/>
    <w:rsid w:val="48CE96F7"/>
    <w:rsid w:val="48FD776C"/>
    <w:rsid w:val="49F8C947"/>
    <w:rsid w:val="4CD21D78"/>
    <w:rsid w:val="4DE4A3B9"/>
    <w:rsid w:val="4F59ED20"/>
    <w:rsid w:val="51CEAA51"/>
    <w:rsid w:val="564BA142"/>
    <w:rsid w:val="581F9177"/>
    <w:rsid w:val="59B57997"/>
    <w:rsid w:val="5B210842"/>
    <w:rsid w:val="5B86D942"/>
    <w:rsid w:val="5C7B1CE7"/>
    <w:rsid w:val="5CCF2E36"/>
    <w:rsid w:val="5D7E552A"/>
    <w:rsid w:val="5DEE6226"/>
    <w:rsid w:val="5E0E46FE"/>
    <w:rsid w:val="5E29227E"/>
    <w:rsid w:val="613BD4FD"/>
    <w:rsid w:val="62BAD2B8"/>
    <w:rsid w:val="647E7684"/>
    <w:rsid w:val="656473D9"/>
    <w:rsid w:val="65664F17"/>
    <w:rsid w:val="65C33041"/>
    <w:rsid w:val="6681B9AD"/>
    <w:rsid w:val="677A0E71"/>
    <w:rsid w:val="6A564B81"/>
    <w:rsid w:val="6B8C7A9A"/>
    <w:rsid w:val="6DFE5BED"/>
    <w:rsid w:val="702D891C"/>
    <w:rsid w:val="7311A1E0"/>
    <w:rsid w:val="7417D148"/>
    <w:rsid w:val="7587DAF1"/>
    <w:rsid w:val="75FE5379"/>
    <w:rsid w:val="777EB1B6"/>
    <w:rsid w:val="77D64F2C"/>
    <w:rsid w:val="77EE20F2"/>
    <w:rsid w:val="7AA522FD"/>
    <w:rsid w:val="7AC64430"/>
    <w:rsid w:val="7B7A8D7F"/>
    <w:rsid w:val="7FD35C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7D363"/>
  <w15:chartTrackingRefBased/>
  <w15:docId w15:val="{D4D0E8BC-5190-42BF-89C8-0DE67665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24C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033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E29B0"/>
    <w:pPr>
      <w:ind w:left="720"/>
      <w:contextualSpacing/>
    </w:pPr>
    <w:rPr>
      <w:lang w:eastAsia="zh-TW"/>
    </w:rPr>
  </w:style>
  <w:style w:type="paragraph" w:styleId="Header">
    <w:name w:val="header"/>
    <w:basedOn w:val="Normal"/>
    <w:link w:val="HeaderChar"/>
    <w:uiPriority w:val="99"/>
    <w:unhideWhenUsed/>
    <w:rsid w:val="004C4104"/>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4104"/>
  </w:style>
  <w:style w:type="paragraph" w:styleId="Footer">
    <w:name w:val="footer"/>
    <w:basedOn w:val="Normal"/>
    <w:link w:val="FooterChar"/>
    <w:uiPriority w:val="99"/>
    <w:unhideWhenUsed/>
    <w:rsid w:val="004C4104"/>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4104"/>
  </w:style>
  <w:style w:type="paragraph" w:styleId="NoSpacing">
    <w:name w:val="No Spacing"/>
    <w:uiPriority w:val="1"/>
    <w:qFormat/>
    <w:rsid w:val="00B0371B"/>
    <w:pPr>
      <w:spacing w:after="0" w:line="240" w:lineRule="auto"/>
    </w:pPr>
    <w:rPr>
      <w:rFonts w:ascii="Calibri" w:hAnsi="Calibri" w:eastAsia="SimSun" w:cs="Times New Roman"/>
    </w:rPr>
  </w:style>
  <w:style w:type="character" w:styleId="Hyperlink">
    <w:name w:val="Hyperlink"/>
    <w:basedOn w:val="DefaultParagraphFont"/>
    <w:uiPriority w:val="99"/>
    <w:unhideWhenUsed/>
    <w:rsid w:val="00B0371B"/>
    <w:rPr>
      <w:color w:val="0000FF"/>
      <w:u w:val="single"/>
    </w:rPr>
  </w:style>
  <w:style w:type="paragraph" w:styleId="Bullet6spaceafter" w:customStyle="1">
    <w:name w:val="Bullet 6 space after"/>
    <w:basedOn w:val="Normal"/>
    <w:rsid w:val="00B0371B"/>
    <w:pPr>
      <w:numPr>
        <w:numId w:val="6"/>
      </w:numPr>
      <w:spacing w:after="120" w:line="300" w:lineRule="atLeast"/>
      <w:ind w:left="284" w:hanging="284"/>
    </w:pPr>
    <w:rPr>
      <w:rFonts w:ascii="Arial" w:hAnsi="Arial" w:eastAsia="SimSun" w:cs="Times New Roman"/>
      <w:sz w:val="24"/>
    </w:rPr>
  </w:style>
  <w:style w:type="paragraph" w:styleId="NormalWeb">
    <w:name w:val="Normal (Web)"/>
    <w:basedOn w:val="Normal"/>
    <w:uiPriority w:val="99"/>
    <w:unhideWhenUsed/>
    <w:rsid w:val="004F3F9A"/>
    <w:pPr>
      <w:spacing w:after="0" w:line="240" w:lineRule="auto"/>
    </w:pPr>
    <w:rPr>
      <w:rFonts w:ascii="Calibri" w:hAnsi="Calibri" w:cs="Calibri"/>
    </w:rPr>
  </w:style>
  <w:style w:type="character" w:styleId="normaltextrun" w:customStyle="1">
    <w:name w:val="normaltextrun"/>
    <w:basedOn w:val="DefaultParagraphFont"/>
    <w:rsid w:val="00EA3C35"/>
  </w:style>
  <w:style w:type="character" w:styleId="eop" w:customStyle="1">
    <w:name w:val="eop"/>
    <w:basedOn w:val="DefaultParagraphFont"/>
    <w:rsid w:val="00EA3C35"/>
  </w:style>
  <w:style w:type="paragraph" w:styleId="elementtoproof" w:customStyle="1">
    <w:name w:val="elementtoproof"/>
    <w:basedOn w:val="Normal"/>
    <w:rsid w:val="00C74760"/>
    <w:pPr>
      <w:spacing w:after="0" w:line="240" w:lineRule="auto"/>
    </w:pPr>
    <w:rPr>
      <w:rFonts w:ascii="Calibri" w:hAnsi="Calibri" w:cs="Calibri"/>
    </w:rPr>
  </w:style>
  <w:style w:type="paragraph" w:styleId="Default" w:customStyle="1">
    <w:name w:val="Default"/>
    <w:rsid w:val="00C97300"/>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07">
      <w:bodyDiv w:val="1"/>
      <w:marLeft w:val="0"/>
      <w:marRight w:val="0"/>
      <w:marTop w:val="0"/>
      <w:marBottom w:val="0"/>
      <w:divBdr>
        <w:top w:val="none" w:sz="0" w:space="0" w:color="auto"/>
        <w:left w:val="none" w:sz="0" w:space="0" w:color="auto"/>
        <w:bottom w:val="none" w:sz="0" w:space="0" w:color="auto"/>
        <w:right w:val="none" w:sz="0" w:space="0" w:color="auto"/>
      </w:divBdr>
    </w:div>
    <w:div w:id="514658998">
      <w:bodyDiv w:val="1"/>
      <w:marLeft w:val="0"/>
      <w:marRight w:val="0"/>
      <w:marTop w:val="0"/>
      <w:marBottom w:val="0"/>
      <w:divBdr>
        <w:top w:val="none" w:sz="0" w:space="0" w:color="auto"/>
        <w:left w:val="none" w:sz="0" w:space="0" w:color="auto"/>
        <w:bottom w:val="none" w:sz="0" w:space="0" w:color="auto"/>
        <w:right w:val="none" w:sz="0" w:space="0" w:color="auto"/>
      </w:divBdr>
    </w:div>
    <w:div w:id="536357791">
      <w:bodyDiv w:val="1"/>
      <w:marLeft w:val="0"/>
      <w:marRight w:val="0"/>
      <w:marTop w:val="0"/>
      <w:marBottom w:val="0"/>
      <w:divBdr>
        <w:top w:val="none" w:sz="0" w:space="0" w:color="auto"/>
        <w:left w:val="none" w:sz="0" w:space="0" w:color="auto"/>
        <w:bottom w:val="none" w:sz="0" w:space="0" w:color="auto"/>
        <w:right w:val="none" w:sz="0" w:space="0" w:color="auto"/>
      </w:divBdr>
    </w:div>
    <w:div w:id="642655868">
      <w:bodyDiv w:val="1"/>
      <w:marLeft w:val="0"/>
      <w:marRight w:val="0"/>
      <w:marTop w:val="0"/>
      <w:marBottom w:val="0"/>
      <w:divBdr>
        <w:top w:val="none" w:sz="0" w:space="0" w:color="auto"/>
        <w:left w:val="none" w:sz="0" w:space="0" w:color="auto"/>
        <w:bottom w:val="none" w:sz="0" w:space="0" w:color="auto"/>
        <w:right w:val="none" w:sz="0" w:space="0" w:color="auto"/>
      </w:divBdr>
    </w:div>
    <w:div w:id="1001591617">
      <w:bodyDiv w:val="1"/>
      <w:marLeft w:val="0"/>
      <w:marRight w:val="0"/>
      <w:marTop w:val="0"/>
      <w:marBottom w:val="0"/>
      <w:divBdr>
        <w:top w:val="none" w:sz="0" w:space="0" w:color="auto"/>
        <w:left w:val="none" w:sz="0" w:space="0" w:color="auto"/>
        <w:bottom w:val="none" w:sz="0" w:space="0" w:color="auto"/>
        <w:right w:val="none" w:sz="0" w:space="0" w:color="auto"/>
      </w:divBdr>
      <w:divsChild>
        <w:div w:id="1211264798">
          <w:marLeft w:val="0"/>
          <w:marRight w:val="0"/>
          <w:marTop w:val="0"/>
          <w:marBottom w:val="0"/>
          <w:divBdr>
            <w:top w:val="none" w:sz="0" w:space="0" w:color="auto"/>
            <w:left w:val="none" w:sz="0" w:space="0" w:color="auto"/>
            <w:bottom w:val="none" w:sz="0" w:space="0" w:color="auto"/>
            <w:right w:val="none" w:sz="0" w:space="0" w:color="auto"/>
          </w:divBdr>
        </w:div>
        <w:div w:id="46732309">
          <w:marLeft w:val="0"/>
          <w:marRight w:val="0"/>
          <w:marTop w:val="0"/>
          <w:marBottom w:val="0"/>
          <w:divBdr>
            <w:top w:val="none" w:sz="0" w:space="0" w:color="auto"/>
            <w:left w:val="none" w:sz="0" w:space="0" w:color="auto"/>
            <w:bottom w:val="none" w:sz="0" w:space="0" w:color="auto"/>
            <w:right w:val="none" w:sz="0" w:space="0" w:color="auto"/>
          </w:divBdr>
        </w:div>
        <w:div w:id="1813519697">
          <w:marLeft w:val="0"/>
          <w:marRight w:val="0"/>
          <w:marTop w:val="0"/>
          <w:marBottom w:val="0"/>
          <w:divBdr>
            <w:top w:val="none" w:sz="0" w:space="0" w:color="auto"/>
            <w:left w:val="none" w:sz="0" w:space="0" w:color="auto"/>
            <w:bottom w:val="none" w:sz="0" w:space="0" w:color="auto"/>
            <w:right w:val="none" w:sz="0" w:space="0" w:color="auto"/>
          </w:divBdr>
        </w:div>
      </w:divsChild>
    </w:div>
    <w:div w:id="1234006696">
      <w:bodyDiv w:val="1"/>
      <w:marLeft w:val="0"/>
      <w:marRight w:val="0"/>
      <w:marTop w:val="0"/>
      <w:marBottom w:val="0"/>
      <w:divBdr>
        <w:top w:val="none" w:sz="0" w:space="0" w:color="auto"/>
        <w:left w:val="none" w:sz="0" w:space="0" w:color="auto"/>
        <w:bottom w:val="none" w:sz="0" w:space="0" w:color="auto"/>
        <w:right w:val="none" w:sz="0" w:space="0" w:color="auto"/>
      </w:divBdr>
      <w:divsChild>
        <w:div w:id="918054851">
          <w:marLeft w:val="0"/>
          <w:marRight w:val="0"/>
          <w:marTop w:val="0"/>
          <w:marBottom w:val="0"/>
          <w:divBdr>
            <w:top w:val="none" w:sz="0" w:space="0" w:color="auto"/>
            <w:left w:val="none" w:sz="0" w:space="0" w:color="auto"/>
            <w:bottom w:val="none" w:sz="0" w:space="0" w:color="auto"/>
            <w:right w:val="none" w:sz="0" w:space="0" w:color="auto"/>
          </w:divBdr>
        </w:div>
        <w:div w:id="946542704">
          <w:marLeft w:val="0"/>
          <w:marRight w:val="0"/>
          <w:marTop w:val="0"/>
          <w:marBottom w:val="0"/>
          <w:divBdr>
            <w:top w:val="none" w:sz="0" w:space="0" w:color="auto"/>
            <w:left w:val="none" w:sz="0" w:space="0" w:color="auto"/>
            <w:bottom w:val="none" w:sz="0" w:space="0" w:color="auto"/>
            <w:right w:val="none" w:sz="0" w:space="0" w:color="auto"/>
          </w:divBdr>
        </w:div>
        <w:div w:id="178470174">
          <w:marLeft w:val="0"/>
          <w:marRight w:val="0"/>
          <w:marTop w:val="0"/>
          <w:marBottom w:val="0"/>
          <w:divBdr>
            <w:top w:val="none" w:sz="0" w:space="0" w:color="auto"/>
            <w:left w:val="none" w:sz="0" w:space="0" w:color="auto"/>
            <w:bottom w:val="none" w:sz="0" w:space="0" w:color="auto"/>
            <w:right w:val="none" w:sz="0" w:space="0" w:color="auto"/>
          </w:divBdr>
        </w:div>
      </w:divsChild>
    </w:div>
    <w:div w:id="1845364616">
      <w:bodyDiv w:val="1"/>
      <w:marLeft w:val="0"/>
      <w:marRight w:val="0"/>
      <w:marTop w:val="0"/>
      <w:marBottom w:val="0"/>
      <w:divBdr>
        <w:top w:val="none" w:sz="0" w:space="0" w:color="auto"/>
        <w:left w:val="none" w:sz="0" w:space="0" w:color="auto"/>
        <w:bottom w:val="none" w:sz="0" w:space="0" w:color="auto"/>
        <w:right w:val="none" w:sz="0" w:space="0" w:color="auto"/>
      </w:divBdr>
    </w:div>
    <w:div w:id="1951349174">
      <w:bodyDiv w:val="1"/>
      <w:marLeft w:val="0"/>
      <w:marRight w:val="0"/>
      <w:marTop w:val="0"/>
      <w:marBottom w:val="0"/>
      <w:divBdr>
        <w:top w:val="none" w:sz="0" w:space="0" w:color="auto"/>
        <w:left w:val="none" w:sz="0" w:space="0" w:color="auto"/>
        <w:bottom w:val="none" w:sz="0" w:space="0" w:color="auto"/>
        <w:right w:val="none" w:sz="0" w:space="0" w:color="auto"/>
      </w:divBdr>
    </w:div>
    <w:div w:id="199872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D242D052A4D31A680C33756DC1308"/>
        <w:category>
          <w:name w:val="General"/>
          <w:gallery w:val="placeholder"/>
        </w:category>
        <w:types>
          <w:type w:val="bbPlcHdr"/>
        </w:types>
        <w:behaviors>
          <w:behavior w:val="content"/>
        </w:behaviors>
        <w:guid w:val="{9352F41C-6FE6-42B3-A386-5C91DAC164AE}"/>
      </w:docPartPr>
      <w:docPartBody>
        <w:p w:rsidR="00B94026" w:rsidP="00EF18D0" w:rsidRDefault="00EF18D0">
          <w:pPr>
            <w:pStyle w:val="4C0D242D052A4D31A680C33756DC130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Light,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D0"/>
    <w:rsid w:val="000F4759"/>
    <w:rsid w:val="00213AF2"/>
    <w:rsid w:val="004006DA"/>
    <w:rsid w:val="00406758"/>
    <w:rsid w:val="004D2459"/>
    <w:rsid w:val="004F6B45"/>
    <w:rsid w:val="00582365"/>
    <w:rsid w:val="007678F1"/>
    <w:rsid w:val="00887CE2"/>
    <w:rsid w:val="009B325A"/>
    <w:rsid w:val="00B94026"/>
    <w:rsid w:val="00C26EFD"/>
    <w:rsid w:val="00C35C87"/>
    <w:rsid w:val="00EF18D0"/>
    <w:rsid w:val="00F562F5"/>
    <w:rsid w:val="00F6583E"/>
    <w:rsid w:val="00F814E2"/>
    <w:rsid w:val="00F97C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D242D052A4D31A680C33756DC1308">
    <w:name w:val="4C0D242D052A4D31A680C33756DC1308"/>
    <w:rsid w:val="00EF1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93D6D095CAA8D419FBCD5AB32C72E04" ma:contentTypeVersion="1" ma:contentTypeDescription="Upload an image." ma:contentTypeScope="" ma:versionID="a1ee9a108babf67394829c9e9e38df48">
  <xsd:schema xmlns:xsd="http://www.w3.org/2001/XMLSchema" xmlns:xs="http://www.w3.org/2001/XMLSchema" xmlns:p="http://schemas.microsoft.com/office/2006/metadata/properties" xmlns:ns1="http://schemas.microsoft.com/sharepoint/v3" xmlns:ns2="72714092-8DF7-4315-BEFD-884CE053DC17" xmlns:ns3="http://schemas.microsoft.com/sharepoint/v3/fields" xmlns:ns4="426058e5-cdda-4ddf-9eab-227d442a31b7" targetNamespace="http://schemas.microsoft.com/office/2006/metadata/properties" ma:root="true" ma:fieldsID="48906f8284241f0080d8c2658e4f7de9" ns1:_="" ns2:_="" ns3:_="" ns4:_="">
    <xsd:import namespace="http://schemas.microsoft.com/sharepoint/v3"/>
    <xsd:import namespace="72714092-8DF7-4315-BEFD-884CE053DC17"/>
    <xsd:import namespace="http://schemas.microsoft.com/sharepoint/v3/fields"/>
    <xsd:import namespace="426058e5-cdda-4ddf-9eab-227d442a31b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9" nillable="true" ma:displayName="Scheduling Start Date" ma:internalName="PublishingStartDate">
      <xsd:simpleType>
        <xsd:restriction base="dms:Unknown"/>
      </xsd:simpleType>
    </xsd:element>
    <xsd:element name="PublishingExpirationDate" ma:index="4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14092-8DF7-4315-BEFD-884CE053DC1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058e5-cdda-4ddf-9eab-227d442a31b7" elementFormDefault="qualified">
    <xsd:import namespace="http://schemas.microsoft.com/office/2006/documentManagement/types"/>
    <xsd:import namespace="http://schemas.microsoft.com/office/infopath/2007/PartnerControls"/>
    <xsd:element name="PPContentOwner" ma:index="27"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28"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29"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0" nillable="true" ma:displayName="Submitted Date" ma:description="The date and time when this item was submitted for approval." ma:format="DateOnly" ma:internalName="PPSubmittedDate">
      <xsd:simpleType>
        <xsd:restriction base="dms:DateTime"/>
      </xsd:simpleType>
    </xsd:element>
    <xsd:element name="PPModeratedBy" ma:index="31"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2" nillable="true" ma:displayName="Moderated Date" ma:description="The date that the item was either approved or rejected." ma:format="DateOnly" ma:internalName="PPModeratedDate">
      <xsd:simpleType>
        <xsd:restriction base="dms:DateTime"/>
      </xsd:simpleType>
    </xsd:element>
    <xsd:element name="PPReferenceNumber" ma:index="33"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4"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5" nillable="true" ma:displayName="Review Date" ma:description="The date the item's content will be next due for review." ma:format="DateOnly" ma:internalName="PPReviewDate">
      <xsd:simpleType>
        <xsd:restriction base="dms:DateTime"/>
      </xsd:simpleType>
    </xsd:element>
    <xsd:element name="PPLastReviewedDate" ma:index="36" nillable="true" ma:displayName="Last Reviewed Date" ma:description="The date the item's content was last reviewed." ma:internalName="PPLastReviewedDate">
      <xsd:simpleType>
        <xsd:restriction base="dms:DateTime"/>
      </xsd:simpleType>
    </xsd:element>
    <xsd:element name="PPLastReviewedBy" ma:index="37"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8"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ContentOwner xmlns="426058e5-cdda-4ddf-9eab-227d442a31b7">
      <UserInfo>
        <DisplayName>CURRAN, Philip</DisplayName>
        <AccountId>31</AccountId>
        <AccountType/>
      </UserInfo>
    </PPContentOwner>
    <ImageCreateDate xmlns="72714092-8DF7-4315-BEFD-884CE053DC17" xsi:nil="true"/>
    <PPReferenceNumber xmlns="426058e5-cdda-4ddf-9eab-227d442a31b7" xsi:nil="true"/>
    <PPModeratedDate xmlns="426058e5-cdda-4ddf-9eab-227d442a31b7">2025-05-28T22:47:37+00:00</PPModeratedDate>
    <PPLastReviewedDate xmlns="426058e5-cdda-4ddf-9eab-227d442a31b7">2025-05-28T22:47:37+00:00</PPLastReviewedDate>
    <PPModeratedBy xmlns="426058e5-cdda-4ddf-9eab-227d442a31b7">
      <UserInfo>
        <DisplayName>CURRAN, Philip</DisplayName>
        <AccountId>31</AccountId>
        <AccountType/>
      </UserInfo>
    </PPModeratedBy>
    <PPContentApprover xmlns="426058e5-cdda-4ddf-9eab-227d442a31b7">
      <UserInfo>
        <DisplayName>CURRAN, Philip</DisplayName>
        <AccountId>31</AccountId>
        <AccountType/>
      </UserInfo>
    </PPContentApprover>
    <PPSubmittedDate xmlns="426058e5-cdda-4ddf-9eab-227d442a31b7">2025-05-28T04:12:09+00:00</PPSubmittedDate>
    <PPContentAuthor xmlns="426058e5-cdda-4ddf-9eab-227d442a31b7">
      <UserInfo>
        <DisplayName>CURRAN, Philip</DisplayName>
        <AccountId>31</AccountId>
        <AccountType/>
      </UserInfo>
    </PPContentAuthor>
    <PublishingExpirationDate xmlns="http://schemas.microsoft.com/sharepoint/v3" xsi:nil="true"/>
    <PPSubmittedBy xmlns="426058e5-cdda-4ddf-9eab-227d442a31b7">
      <UserInfo>
        <DisplayName>CURRAN, Philip</DisplayName>
        <AccountId>31</AccountId>
        <AccountType/>
      </UserInfo>
    </PPSubmittedBy>
    <PPReviewDate xmlns="426058e5-cdda-4ddf-9eab-227d442a31b7" xsi:nil="true"/>
    <PPLastReviewedBy xmlns="426058e5-cdda-4ddf-9eab-227d442a31b7">
      <UserInfo>
        <DisplayName>CURRAN, Philip</DisplayName>
        <AccountId>31</AccountId>
        <AccountType/>
      </UserInfo>
    </PPLastReviewedBy>
    <PublishingStartDate xmlns="http://schemas.microsoft.com/sharepoint/v3" xsi:nil="true"/>
    <wic_System_Copyright xmlns="http://schemas.microsoft.com/sharepoint/v3/fields" xsi:nil="true"/>
    <PPPublishedNotificationAddresses xmlns="426058e5-cdda-4ddf-9eab-227d442a31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5CE4D-C3E4-4372-B32B-1C72B83C9917}">
  <ds:schemaRefs>
    <ds:schemaRef ds:uri="http://schemas.microsoft.com/sharepoint/v3/contenttype/forms"/>
  </ds:schemaRefs>
</ds:datastoreItem>
</file>

<file path=customXml/itemProps2.xml><?xml version="1.0" encoding="utf-8"?>
<ds:datastoreItem xmlns:ds="http://schemas.openxmlformats.org/officeDocument/2006/customXml" ds:itemID="{77A42A9F-FF81-4DC4-BB7E-586E09C539D0}"/>
</file>

<file path=customXml/itemProps3.xml><?xml version="1.0" encoding="utf-8"?>
<ds:datastoreItem xmlns:ds="http://schemas.openxmlformats.org/officeDocument/2006/customXml" ds:itemID="{58EAD274-D8DA-4F27-A1CC-BF6A150456D8}">
  <ds:schemaRefs>
    <ds:schemaRef ds:uri="http://schemas.microsoft.com/office/2006/metadata/properties"/>
    <ds:schemaRef ds:uri="http://schemas.microsoft.com/office/infopath/2007/PartnerControls"/>
    <ds:schemaRef ds:uri="4921b544-29cd-4ad0-b4bc-7338245701e8"/>
    <ds:schemaRef ds:uri="e4f389b8-9272-40a8-94d8-e543eb549ca5"/>
  </ds:schemaRefs>
</ds:datastoreItem>
</file>

<file path=customXml/itemProps4.xml><?xml version="1.0" encoding="utf-8"?>
<ds:datastoreItem xmlns:ds="http://schemas.openxmlformats.org/officeDocument/2006/customXml" ds:itemID="{15A75CED-C2C6-4E1F-89E3-5ACF7D2EEE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overview T2</dc:title>
  <dc:subject/>
  <dc:creator>DEVINE, Krystle (kgree259)</dc:creator>
  <cp:keywords/>
  <dc:description/>
  <cp:lastModifiedBy>FORTUNA, Denise (dxfor6)</cp:lastModifiedBy>
  <cp:revision>65</cp:revision>
  <cp:lastPrinted>2023-08-10T00:10:00Z</cp:lastPrinted>
  <dcterms:created xsi:type="dcterms:W3CDTF">2024-04-22T05:57:00Z</dcterms:created>
  <dcterms:modified xsi:type="dcterms:W3CDTF">2025-05-05T02:48:50Z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0x0101009148F5A04DDD49CBA7127AADA5FB792B00AADE34325A8B49CDA8BB4DB53328F21400493D6D095CAA8D419FBCD5AB32C72E04</vt:lpwstr>
  </property>
  <property fmtid="{D5CDD505-2E9C-101B-9397-08002B2CF9AE}" pid="3" name="MediaServiceImageTags">
    <vt:lpwstr/>
  </property>
</Properties>
</file>